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E8" w:rsidRPr="00A9157E" w:rsidRDefault="00142896" w:rsidP="003F44E8">
      <w:pPr>
        <w:ind w:right="-351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 w:rsidRPr="00A9157E">
        <w:rPr>
          <w:rFonts w:ascii="Arial Narrow" w:hAnsi="Arial Narrow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4AB1B99" wp14:editId="634EB7FD">
            <wp:simplePos x="0" y="0"/>
            <wp:positionH relativeFrom="column">
              <wp:posOffset>1299210</wp:posOffset>
            </wp:positionH>
            <wp:positionV relativeFrom="paragraph">
              <wp:posOffset>138430</wp:posOffset>
            </wp:positionV>
            <wp:extent cx="1247775" cy="971550"/>
            <wp:effectExtent l="0" t="0" r="0" b="0"/>
            <wp:wrapSquare wrapText="right"/>
            <wp:docPr id="3" name="Image 3" descr="Description : logo administration gabon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 : logo administration gabonai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D88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-1576070</wp:posOffset>
                </wp:positionV>
                <wp:extent cx="3016885" cy="1571625"/>
                <wp:effectExtent l="0" t="0" r="0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88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6F42" w:rsidRDefault="00016F42" w:rsidP="00016F42">
                            <w:pPr>
                              <w:pStyle w:val="Titre1"/>
                              <w:jc w:val="left"/>
                              <w:rPr>
                                <w:color w:val="003366"/>
                              </w:rPr>
                            </w:pPr>
                          </w:p>
                          <w:p w:rsidR="00016F42" w:rsidRPr="00EF10B5" w:rsidRDefault="00016F42" w:rsidP="00016F42">
                            <w:pPr>
                              <w:pStyle w:val="Titre1"/>
                              <w:rPr>
                                <w:color w:val="000080"/>
                              </w:rPr>
                            </w:pPr>
                          </w:p>
                          <w:p w:rsidR="00016F42" w:rsidRPr="00AA4842" w:rsidRDefault="00016F42" w:rsidP="00016F42">
                            <w:pPr>
                              <w:jc w:val="center"/>
                              <w:rPr>
                                <w:rFonts w:ascii="Edwardian Script ITC" w:hAnsi="Edwardian Script ITC"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016F42" w:rsidRPr="007541F4" w:rsidRDefault="00016F42" w:rsidP="00016F4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</w:p>
                          <w:p w:rsidR="00016F42" w:rsidRPr="007541F4" w:rsidRDefault="00016F42" w:rsidP="00016F4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8.4pt;margin-top:-124.1pt;width:237.5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Gw8AIAAEAGAAAOAAAAZHJzL2Uyb0RvYy54bWysVF2PmzAQfK/U/2D5nQMSIICOnJJcqCpd&#10;21OvVZ8dMMEq2NR2Qq5V/3vXJh+k7UPVNpGQF9bjmfHu3t4d2gbtqVRM8Az7Nx5GlBeiZHyb4Y8f&#10;cifGSGnCS9IITjP8TBW+m798cdt3KZ2IWjQllQhAuEr7LsO11l3quqqoaUvUjegoh4+VkC3REMqt&#10;W0rSA3rbuBPPi9xeyLKToqBKwdv74SOeW/yqooV+V1WKatRkGLhp+5T2uTFPd35L0q0kXc2KIw3y&#10;Fyxawjgceoa6J5qgnWS/QLWskEKJSt8UonVFVbGCWg2gxvd+UvNUk45aLWCO6s42qf8HW7zdP0rE&#10;ygxHGHHSwhW9B9MI3zYUTY09fadSyHrqHqURqLoHUXxWiItVDVl0IaXoa0pKIOWbfPdqgwkUbEWb&#10;/o0oAZ3stLBOHSrZGkDwAB3shTyfL4QeNCrg5dTzozgOMSrgmx/O/GgS2jNIetreSaVfUdEis8iw&#10;BPIWnuwflDZ0SHpKsfRFw8qcNY0N5HazaiTaE6iO3P6O6Gqc1nCTzIXZNiAOb6itr+EYkgJnWJpM&#10;w97e/bfEnwTecpI4eRTPnCAPQieZebHj+ckyibwgCe7z74auH6Q1K0vKHxinpzr0gz+752NHDBVk&#10;KxH1GU5C8MqqHGtRY8me/f1Ocss0tGXD2gzH5ySSmnte8xJMIKkmrBnW7jV96zl4cG3FIg+9WTCN&#10;ndksnDrBdO05yzhfOYuVH0Wz9XK1XPvXVqytverf3bBETndlArEDdU912aOSmaKZhsnExxDAYJjM&#10;Br2INFuYaIWWGEmhPzFd23Y0NWowroyMPfM/GnlGH4y4HDzy6ajtYhWU6amAbAOZnhl6Tx82BzDc&#10;NNJGlM/QSkDH9guMXVjUQn7FqIcRlmH1ZUckxah5zU07Gi0w88aBHAebcUB4AVAZ1hgNy5Ue5uSu&#10;k2xbw0m+Fc7FAlq4Yra5LqxAiglgTFlRx5Fq5uA4tlmXwT//AQAA//8DAFBLAwQUAAYACAAAACEA&#10;YEPd4+AAAAAKAQAADwAAAGRycy9kb3ducmV2LnhtbEyPQU+DQBCF7yb+h82YeGsXwSClLI0xaeNF&#10;TasXb1t2BCI7S9gtBX+905Pe3uS9vPdNsZlsJ0YcfOtIwd0yAoFUOdNSreDjfbvIQPigyejOESqY&#10;0cOmvL4qdG7cmfY4HkItuIR8rhU0IfS5lL5q0Gq/dD0Se19usDrwOdTSDPrM5baTcRSl0uqWeKHR&#10;PT41WH0fTlbBJ73u9v4lGdPtDt+qWbufOX1W6vZmelyDCDiFvzBc8BkdSmY6uhMZLzoFi4eU0QOL&#10;+D6LQXAkWWUJiOPFA1kW8v8L5S8AAAD//wMAUEsBAi0AFAAGAAgAAAAhALaDOJL+AAAA4QEAABMA&#10;AAAAAAAAAAAAAAAAAAAAAFtDb250ZW50X1R5cGVzXS54bWxQSwECLQAUAAYACAAAACEAOP0h/9YA&#10;AACUAQAACwAAAAAAAAAAAAAAAAAvAQAAX3JlbHMvLnJlbHNQSwECLQAUAAYACAAAACEA8qwxsPAC&#10;AABABgAADgAAAAAAAAAAAAAAAAAuAgAAZHJzL2Uyb0RvYy54bWxQSwECLQAUAAYACAAAACEAYEPd&#10;4+AAAAAKAQAADwAAAAAAAAAAAAAAAABKBQAAZHJzL2Rvd25yZXYueG1sUEsFBgAAAAAEAAQA8wAA&#10;AFcGAAAAAA==&#10;" stroked="f">
                <v:textbox inset="1pt,1pt,1pt,1pt">
                  <w:txbxContent>
                    <w:p w:rsidR="00016F42" w:rsidRDefault="00016F42" w:rsidP="00016F42">
                      <w:pPr>
                        <w:pStyle w:val="Titre1"/>
                        <w:jc w:val="left"/>
                        <w:rPr>
                          <w:color w:val="003366"/>
                        </w:rPr>
                      </w:pPr>
                    </w:p>
                    <w:p w:rsidR="00016F42" w:rsidRPr="00EF10B5" w:rsidRDefault="00016F42" w:rsidP="00016F42">
                      <w:pPr>
                        <w:pStyle w:val="Titre1"/>
                        <w:rPr>
                          <w:color w:val="000080"/>
                        </w:rPr>
                      </w:pPr>
                    </w:p>
                    <w:p w:rsidR="00016F42" w:rsidRPr="00AA4842" w:rsidRDefault="00016F42" w:rsidP="00016F42">
                      <w:pPr>
                        <w:jc w:val="center"/>
                        <w:rPr>
                          <w:rFonts w:ascii="Edwardian Script ITC" w:hAnsi="Edwardian Script ITC"/>
                          <w:bCs/>
                          <w:sz w:val="56"/>
                          <w:szCs w:val="56"/>
                        </w:rPr>
                      </w:pPr>
                    </w:p>
                    <w:p w:rsidR="00016F42" w:rsidRPr="007541F4" w:rsidRDefault="00016F42" w:rsidP="00016F42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</w:p>
                    <w:p w:rsidR="00016F42" w:rsidRPr="007541F4" w:rsidRDefault="00016F42" w:rsidP="00016F42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44E8" w:rsidRPr="00A9157E" w:rsidRDefault="003F44E8" w:rsidP="00D76C27">
      <w:pPr>
        <w:jc w:val="center"/>
        <w:rPr>
          <w:rFonts w:ascii="Arial Narrow" w:hAnsi="Arial Narrow"/>
          <w:b/>
          <w:sz w:val="36"/>
          <w:szCs w:val="36"/>
        </w:rPr>
      </w:pPr>
    </w:p>
    <w:p w:rsidR="003F44E8" w:rsidRPr="00A9157E" w:rsidRDefault="003F44E8" w:rsidP="003F44E8">
      <w:pPr>
        <w:ind w:left="2832" w:right="-351" w:firstLine="708"/>
        <w:rPr>
          <w:rFonts w:ascii="Arial" w:hAnsi="Arial" w:cs="Arial"/>
          <w:sz w:val="36"/>
          <w:szCs w:val="36"/>
        </w:rPr>
      </w:pPr>
    </w:p>
    <w:p w:rsidR="003F44E8" w:rsidRPr="00142896" w:rsidRDefault="00142896" w:rsidP="00142896">
      <w:pPr>
        <w:ind w:right="-3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                 </w:t>
      </w:r>
      <w:r w:rsidR="003F44E8" w:rsidRPr="00142896">
        <w:rPr>
          <w:rFonts w:ascii="Arial" w:hAnsi="Arial" w:cs="Arial"/>
          <w:b/>
          <w:sz w:val="32"/>
          <w:szCs w:val="32"/>
        </w:rPr>
        <w:t>PRIMATURE</w:t>
      </w:r>
    </w:p>
    <w:p w:rsidR="003F44E8" w:rsidRPr="00A9157E" w:rsidRDefault="003F44E8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3F44E8" w:rsidRPr="00142896" w:rsidRDefault="003F44E8" w:rsidP="00142896">
      <w:pPr>
        <w:pStyle w:val="Titre1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CEREMONIE DE REMISE OFFICIELLE A</w:t>
      </w:r>
      <w:r w:rsidR="00142896" w:rsidRPr="00142896">
        <w:rPr>
          <w:rFonts w:ascii="Arial" w:hAnsi="Arial" w:cs="Arial"/>
          <w:sz w:val="28"/>
          <w:szCs w:val="28"/>
        </w:rPr>
        <w:t>U</w:t>
      </w:r>
      <w:r w:rsidRPr="00142896">
        <w:rPr>
          <w:rFonts w:ascii="Arial" w:hAnsi="Arial" w:cs="Arial"/>
          <w:sz w:val="28"/>
          <w:szCs w:val="28"/>
        </w:rPr>
        <w:t xml:space="preserve"> </w:t>
      </w:r>
      <w:r w:rsidR="00142896" w:rsidRPr="00142896">
        <w:rPr>
          <w:rFonts w:ascii="Arial" w:hAnsi="Arial" w:cs="Arial"/>
          <w:sz w:val="28"/>
          <w:szCs w:val="28"/>
        </w:rPr>
        <w:t xml:space="preserve">PRESIDENT DE LA REPUBLIQUE </w:t>
      </w:r>
      <w:r w:rsidRPr="00142896">
        <w:rPr>
          <w:rFonts w:ascii="Arial" w:hAnsi="Arial" w:cs="Arial"/>
          <w:sz w:val="28"/>
          <w:szCs w:val="28"/>
        </w:rPr>
        <w:t xml:space="preserve">DU RAPPORT GENERAL DES TRAVAUX DU COMITE </w:t>
      </w:r>
      <w:r w:rsidRPr="00142896">
        <w:rPr>
          <w:rFonts w:ascii="Arial" w:hAnsi="Arial" w:cs="Arial"/>
          <w:i/>
          <w:sz w:val="28"/>
          <w:szCs w:val="28"/>
        </w:rPr>
        <w:t>AD HOC</w:t>
      </w:r>
      <w:r w:rsidRPr="00142896">
        <w:rPr>
          <w:rFonts w:ascii="Arial" w:hAnsi="Arial" w:cs="Arial"/>
          <w:sz w:val="28"/>
          <w:szCs w:val="28"/>
        </w:rPr>
        <w:t xml:space="preserve"> PARITAIRE CHARGE DE PREPARER L’ORGANISATION DU DIALOGUE POLITIQUE</w:t>
      </w:r>
    </w:p>
    <w:p w:rsidR="003F44E8" w:rsidRPr="00A9157E" w:rsidRDefault="003F44E8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3F44E8" w:rsidRDefault="003F44E8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F16146" w:rsidRDefault="00F16146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F16146" w:rsidRDefault="00F16146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142896" w:rsidRDefault="00142896" w:rsidP="003F44E8">
      <w:pPr>
        <w:jc w:val="both"/>
        <w:rPr>
          <w:rFonts w:ascii="Arial Narrow" w:hAnsi="Arial Narrow"/>
          <w:b/>
          <w:sz w:val="36"/>
          <w:szCs w:val="36"/>
        </w:rPr>
      </w:pPr>
    </w:p>
    <w:p w:rsidR="00C14F2C" w:rsidRDefault="003E3DB9" w:rsidP="00142896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142896">
        <w:rPr>
          <w:rFonts w:ascii="Arial Narrow" w:hAnsi="Arial Narrow"/>
          <w:b/>
          <w:i/>
          <w:sz w:val="24"/>
          <w:szCs w:val="24"/>
        </w:rPr>
        <w:t>Libreville-Palais de la Présidence de la République, le 02 mars</w:t>
      </w:r>
      <w:r w:rsidR="00774E42" w:rsidRPr="00142896">
        <w:rPr>
          <w:rFonts w:ascii="Arial Narrow" w:hAnsi="Arial Narrow"/>
          <w:b/>
          <w:i/>
          <w:sz w:val="24"/>
          <w:szCs w:val="24"/>
        </w:rPr>
        <w:t xml:space="preserve"> 2017</w:t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  <w:r w:rsidR="00142896">
        <w:rPr>
          <w:rFonts w:ascii="Arial Narrow" w:hAnsi="Arial Narrow"/>
          <w:b/>
          <w:i/>
          <w:sz w:val="24"/>
          <w:szCs w:val="24"/>
        </w:rPr>
        <w:tab/>
      </w:r>
      <w:r w:rsidR="00142896">
        <w:rPr>
          <w:rFonts w:ascii="Arial Narrow" w:hAnsi="Arial Narrow"/>
          <w:b/>
          <w:i/>
          <w:sz w:val="24"/>
          <w:szCs w:val="24"/>
        </w:rPr>
        <w:tab/>
      </w:r>
      <w:r w:rsidR="00142896">
        <w:rPr>
          <w:rFonts w:ascii="Arial Narrow" w:hAnsi="Arial Narrow"/>
          <w:b/>
          <w:i/>
          <w:sz w:val="24"/>
          <w:szCs w:val="24"/>
        </w:rPr>
        <w:tab/>
      </w:r>
      <w:r w:rsidR="00142896">
        <w:rPr>
          <w:rFonts w:ascii="Arial Narrow" w:hAnsi="Arial Narrow"/>
          <w:b/>
          <w:i/>
          <w:sz w:val="24"/>
          <w:szCs w:val="24"/>
        </w:rPr>
        <w:tab/>
      </w:r>
      <w:r w:rsidR="00142896">
        <w:rPr>
          <w:rFonts w:ascii="Arial Narrow" w:hAnsi="Arial Narrow"/>
          <w:b/>
          <w:i/>
          <w:sz w:val="24"/>
          <w:szCs w:val="24"/>
        </w:rPr>
        <w:tab/>
      </w:r>
    </w:p>
    <w:p w:rsidR="00A9157E" w:rsidRPr="00142896" w:rsidRDefault="00142896" w:rsidP="00142896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 w:rsidR="00A9157E" w:rsidRPr="00142896">
        <w:rPr>
          <w:rFonts w:ascii="Arial Narrow" w:hAnsi="Arial Narrow"/>
          <w:b/>
          <w:i/>
          <w:sz w:val="24"/>
          <w:szCs w:val="24"/>
        </w:rPr>
        <w:tab/>
      </w:r>
    </w:p>
    <w:p w:rsidR="003E3DB9" w:rsidRPr="00C14F2C" w:rsidRDefault="003E3DB9" w:rsidP="00774E4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14F2C">
        <w:rPr>
          <w:rFonts w:ascii="Arial" w:hAnsi="Arial" w:cs="Arial"/>
          <w:b/>
          <w:i/>
          <w:sz w:val="24"/>
          <w:szCs w:val="24"/>
        </w:rPr>
        <w:lastRenderedPageBreak/>
        <w:t>Monsieur le Président de la République, Chef de l’Etat,</w:t>
      </w:r>
    </w:p>
    <w:p w:rsidR="00C14F2C" w:rsidRPr="00C14F2C" w:rsidRDefault="00C14F2C" w:rsidP="00774E4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14F2C">
        <w:rPr>
          <w:rFonts w:ascii="Arial" w:hAnsi="Arial" w:cs="Arial"/>
          <w:b/>
          <w:i/>
          <w:sz w:val="24"/>
          <w:szCs w:val="24"/>
        </w:rPr>
        <w:t>Mesdames et Messieurs les Membres du Gouvernement,</w:t>
      </w:r>
    </w:p>
    <w:p w:rsidR="00C14F2C" w:rsidRPr="00C14F2C" w:rsidRDefault="00C14F2C" w:rsidP="00C14F2C">
      <w:pPr>
        <w:pStyle w:val="Sansinterligne"/>
        <w:jc w:val="both"/>
        <w:rPr>
          <w:rFonts w:ascii="Arial" w:hAnsi="Arial" w:cs="Arial"/>
          <w:i/>
          <w:sz w:val="24"/>
          <w:szCs w:val="24"/>
        </w:rPr>
      </w:pPr>
      <w:r w:rsidRPr="00C14F2C">
        <w:rPr>
          <w:rFonts w:ascii="Arial" w:hAnsi="Arial" w:cs="Arial"/>
          <w:b/>
          <w:i/>
          <w:sz w:val="24"/>
          <w:szCs w:val="24"/>
        </w:rPr>
        <w:t>Mesdames et Messieurs les Chefs de Délégations</w:t>
      </w:r>
      <w:r w:rsidRPr="00C14F2C">
        <w:rPr>
          <w:rFonts w:ascii="Arial" w:hAnsi="Arial" w:cs="Arial"/>
          <w:i/>
          <w:sz w:val="24"/>
          <w:szCs w:val="24"/>
        </w:rPr>
        <w:t>,</w:t>
      </w:r>
    </w:p>
    <w:p w:rsidR="00C14F2C" w:rsidRPr="00C14F2C" w:rsidRDefault="00C14F2C" w:rsidP="00774E42">
      <w:pPr>
        <w:jc w:val="both"/>
        <w:rPr>
          <w:rFonts w:ascii="Arial" w:hAnsi="Arial" w:cs="Arial"/>
          <w:i/>
          <w:sz w:val="24"/>
          <w:szCs w:val="24"/>
        </w:rPr>
      </w:pPr>
      <w:r w:rsidRPr="00C14F2C">
        <w:rPr>
          <w:rFonts w:ascii="Arial" w:hAnsi="Arial" w:cs="Arial"/>
          <w:b/>
          <w:i/>
          <w:sz w:val="24"/>
          <w:szCs w:val="24"/>
        </w:rPr>
        <w:t>Mesdames et Messieurs</w:t>
      </w:r>
      <w:r w:rsidRPr="00C14F2C">
        <w:rPr>
          <w:rFonts w:ascii="Arial" w:hAnsi="Arial" w:cs="Arial"/>
          <w:i/>
          <w:sz w:val="24"/>
          <w:szCs w:val="24"/>
        </w:rPr>
        <w:t>,</w:t>
      </w:r>
    </w:p>
    <w:p w:rsidR="00C14F2C" w:rsidRDefault="00C14F2C" w:rsidP="00774E42">
      <w:pPr>
        <w:jc w:val="both"/>
        <w:rPr>
          <w:rFonts w:ascii="Arial" w:hAnsi="Arial" w:cs="Arial"/>
          <w:i/>
          <w:sz w:val="28"/>
          <w:szCs w:val="28"/>
        </w:rPr>
      </w:pPr>
    </w:p>
    <w:p w:rsidR="00C14F2C" w:rsidRPr="00C14F2C" w:rsidRDefault="00C14F2C" w:rsidP="00774E42">
      <w:pPr>
        <w:jc w:val="both"/>
        <w:rPr>
          <w:rFonts w:ascii="Arial" w:hAnsi="Arial" w:cs="Arial"/>
          <w:i/>
          <w:sz w:val="24"/>
          <w:szCs w:val="24"/>
        </w:rPr>
      </w:pPr>
      <w:r w:rsidRPr="00C14F2C">
        <w:rPr>
          <w:rFonts w:ascii="Arial" w:hAnsi="Arial" w:cs="Arial"/>
          <w:b/>
          <w:i/>
          <w:sz w:val="24"/>
          <w:szCs w:val="24"/>
        </w:rPr>
        <w:t>Monsieur le Président de la République, Chef de l’Etat,</w:t>
      </w:r>
    </w:p>
    <w:p w:rsidR="00A9157E" w:rsidRPr="00142896" w:rsidRDefault="0090582D" w:rsidP="00774E42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Au lendemain de l’élection présidentielle du </w:t>
      </w:r>
      <w:r w:rsidRPr="00142896">
        <w:rPr>
          <w:rFonts w:ascii="Arial" w:hAnsi="Arial" w:cs="Arial"/>
          <w:b/>
          <w:sz w:val="28"/>
          <w:szCs w:val="28"/>
        </w:rPr>
        <w:t>27 août 2016</w:t>
      </w:r>
      <w:r w:rsidRPr="00142896">
        <w:rPr>
          <w:rFonts w:ascii="Arial" w:hAnsi="Arial" w:cs="Arial"/>
          <w:sz w:val="28"/>
          <w:szCs w:val="28"/>
        </w:rPr>
        <w:t>, vous avez pris l’</w:t>
      </w:r>
      <w:r w:rsidR="002A119D" w:rsidRPr="00142896">
        <w:rPr>
          <w:rFonts w:ascii="Arial" w:hAnsi="Arial" w:cs="Arial"/>
          <w:sz w:val="28"/>
          <w:szCs w:val="28"/>
        </w:rPr>
        <w:t xml:space="preserve">heureuse </w:t>
      </w:r>
      <w:r w:rsidRPr="00142896">
        <w:rPr>
          <w:rFonts w:ascii="Arial" w:hAnsi="Arial" w:cs="Arial"/>
          <w:sz w:val="28"/>
          <w:szCs w:val="28"/>
        </w:rPr>
        <w:t>initiative d’inviter l’ensemble de la classe politique nationale</w:t>
      </w:r>
      <w:r w:rsidR="00647D9A" w:rsidRPr="00142896">
        <w:rPr>
          <w:rFonts w:ascii="Arial" w:hAnsi="Arial" w:cs="Arial"/>
          <w:sz w:val="28"/>
          <w:szCs w:val="28"/>
        </w:rPr>
        <w:t>, tous bords confondus, à un D</w:t>
      </w:r>
      <w:r w:rsidR="00A957CC" w:rsidRPr="00142896">
        <w:rPr>
          <w:rFonts w:ascii="Arial" w:hAnsi="Arial" w:cs="Arial"/>
          <w:sz w:val="28"/>
          <w:szCs w:val="28"/>
        </w:rPr>
        <w:t>ialogue sans exclusive</w:t>
      </w:r>
      <w:r w:rsidR="00E35A96" w:rsidRPr="00142896">
        <w:rPr>
          <w:rFonts w:ascii="Arial" w:hAnsi="Arial" w:cs="Arial"/>
          <w:sz w:val="28"/>
          <w:szCs w:val="28"/>
        </w:rPr>
        <w:t xml:space="preserve"> et sans tabou.</w:t>
      </w:r>
    </w:p>
    <w:p w:rsidR="00A9157E" w:rsidRPr="00142896" w:rsidRDefault="00E35A96" w:rsidP="00774E42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Cet</w:t>
      </w:r>
      <w:r w:rsidR="00476EE0" w:rsidRPr="00142896">
        <w:rPr>
          <w:rFonts w:ascii="Arial" w:hAnsi="Arial" w:cs="Arial"/>
          <w:sz w:val="28"/>
          <w:szCs w:val="28"/>
        </w:rPr>
        <w:t>te initiative</w:t>
      </w:r>
      <w:r w:rsidRPr="00142896">
        <w:rPr>
          <w:rFonts w:ascii="Arial" w:hAnsi="Arial" w:cs="Arial"/>
          <w:sz w:val="28"/>
          <w:szCs w:val="28"/>
        </w:rPr>
        <w:t xml:space="preserve">, que l’on retrouve déjà dans nombre de vos interventions avant l’élection présidentielle de 2016, </w:t>
      </w:r>
      <w:r w:rsidR="00476EE0" w:rsidRPr="00142896">
        <w:rPr>
          <w:rFonts w:ascii="Arial" w:hAnsi="Arial" w:cs="Arial"/>
          <w:sz w:val="28"/>
          <w:szCs w:val="28"/>
        </w:rPr>
        <w:t xml:space="preserve">se situe dans le prolongement d’actions similaires entreprises depuis 2009 sur les plans politique et social. </w:t>
      </w:r>
    </w:p>
    <w:p w:rsidR="00142896" w:rsidRDefault="00476EE0" w:rsidP="00774E42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Elle vise à terme</w:t>
      </w:r>
      <w:r w:rsidR="00A9157E" w:rsidRPr="00142896">
        <w:rPr>
          <w:rFonts w:ascii="Arial" w:hAnsi="Arial" w:cs="Arial"/>
          <w:sz w:val="28"/>
          <w:szCs w:val="28"/>
        </w:rPr>
        <w:t>,</w:t>
      </w:r>
      <w:r w:rsidRPr="00142896">
        <w:rPr>
          <w:rFonts w:ascii="Arial" w:hAnsi="Arial" w:cs="Arial"/>
          <w:sz w:val="28"/>
          <w:szCs w:val="28"/>
        </w:rPr>
        <w:t xml:space="preserve"> l’apaisement durable du climat politique e</w:t>
      </w:r>
      <w:r w:rsidR="00B64924" w:rsidRPr="00142896">
        <w:rPr>
          <w:rFonts w:ascii="Arial" w:hAnsi="Arial" w:cs="Arial"/>
          <w:sz w:val="28"/>
          <w:szCs w:val="28"/>
        </w:rPr>
        <w:t xml:space="preserve">t la préservation </w:t>
      </w:r>
      <w:r w:rsidRPr="00142896">
        <w:rPr>
          <w:rFonts w:ascii="Arial" w:hAnsi="Arial" w:cs="Arial"/>
          <w:sz w:val="28"/>
          <w:szCs w:val="28"/>
        </w:rPr>
        <w:t xml:space="preserve">de l’unité nationale, à travers l’amélioration globale de notre gouvernance multisectorielle. </w:t>
      </w:r>
    </w:p>
    <w:p w:rsidR="00C14F2C" w:rsidRPr="00142896" w:rsidRDefault="00C14F2C" w:rsidP="00774E42">
      <w:pPr>
        <w:jc w:val="both"/>
        <w:rPr>
          <w:rFonts w:ascii="Arial" w:hAnsi="Arial" w:cs="Arial"/>
          <w:sz w:val="28"/>
          <w:szCs w:val="28"/>
        </w:rPr>
      </w:pPr>
    </w:p>
    <w:p w:rsidR="00A9157E" w:rsidRPr="00142896" w:rsidRDefault="002A119D" w:rsidP="00774E42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lastRenderedPageBreak/>
        <w:t>C’est pour cette raison que vous avez tenu à</w:t>
      </w:r>
      <w:r w:rsidR="00595BDB" w:rsidRPr="00142896">
        <w:rPr>
          <w:rFonts w:ascii="Arial" w:hAnsi="Arial" w:cs="Arial"/>
          <w:sz w:val="28"/>
          <w:szCs w:val="28"/>
        </w:rPr>
        <w:t xml:space="preserve"> inscrire cette entreprise dans une démarche résolument participative</w:t>
      </w:r>
      <w:r w:rsidRPr="00142896">
        <w:rPr>
          <w:rFonts w:ascii="Arial" w:hAnsi="Arial" w:cs="Arial"/>
          <w:sz w:val="28"/>
          <w:szCs w:val="28"/>
        </w:rPr>
        <w:t>,</w:t>
      </w:r>
      <w:r w:rsidR="00595BDB" w:rsidRPr="00142896">
        <w:rPr>
          <w:rFonts w:ascii="Arial" w:hAnsi="Arial" w:cs="Arial"/>
          <w:sz w:val="28"/>
          <w:szCs w:val="28"/>
        </w:rPr>
        <w:t xml:space="preserve"> en m’instruisa</w:t>
      </w:r>
      <w:r w:rsidR="00A957CC" w:rsidRPr="00142896">
        <w:rPr>
          <w:rFonts w:ascii="Arial" w:hAnsi="Arial" w:cs="Arial"/>
          <w:sz w:val="28"/>
          <w:szCs w:val="28"/>
        </w:rPr>
        <w:t xml:space="preserve">nt expressément de rechercher, </w:t>
      </w:r>
      <w:r w:rsidR="00595BDB" w:rsidRPr="00142896">
        <w:rPr>
          <w:rFonts w:ascii="Arial" w:hAnsi="Arial" w:cs="Arial"/>
          <w:sz w:val="28"/>
          <w:szCs w:val="28"/>
        </w:rPr>
        <w:t>dans nos consultations, le plus grand rassemblement</w:t>
      </w:r>
      <w:r w:rsidR="00A957CC" w:rsidRPr="00142896">
        <w:rPr>
          <w:rFonts w:ascii="Arial" w:hAnsi="Arial" w:cs="Arial"/>
          <w:sz w:val="28"/>
          <w:szCs w:val="28"/>
        </w:rPr>
        <w:t xml:space="preserve"> et le plus large consensus autour</w:t>
      </w:r>
      <w:r w:rsidR="00595BDB" w:rsidRPr="00142896">
        <w:rPr>
          <w:rFonts w:ascii="Arial" w:hAnsi="Arial" w:cs="Arial"/>
          <w:sz w:val="28"/>
          <w:szCs w:val="28"/>
        </w:rPr>
        <w:t xml:space="preserve"> de ce projet.</w:t>
      </w:r>
    </w:p>
    <w:p w:rsidR="002A119D" w:rsidRPr="00142896" w:rsidRDefault="00476EE0" w:rsidP="00774E42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Le processus préparatoire est passé par plusieurs étapes déterminantes : </w:t>
      </w:r>
    </w:p>
    <w:p w:rsidR="00615AE8" w:rsidRPr="00142896" w:rsidRDefault="00615AE8" w:rsidP="00615AE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Mise en place du Comité interministériel chargé du Dialogue Politique, le 10 novembre 2016 ;</w:t>
      </w:r>
    </w:p>
    <w:p w:rsidR="00A9157E" w:rsidRPr="00142896" w:rsidRDefault="00A9157E" w:rsidP="00A9157E">
      <w:pPr>
        <w:pStyle w:val="Paragraphedeliste"/>
        <w:jc w:val="both"/>
        <w:rPr>
          <w:rFonts w:ascii="Arial" w:hAnsi="Arial" w:cs="Arial"/>
          <w:sz w:val="28"/>
          <w:szCs w:val="28"/>
        </w:rPr>
      </w:pPr>
    </w:p>
    <w:p w:rsidR="00A9157E" w:rsidRDefault="00615AE8" w:rsidP="00A9157E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Consultations des partis politiques et regroupements des partis politiques, y compris des personnalités politiques et associations, du 14 octobre</w:t>
      </w:r>
      <w:r w:rsidR="00B42184">
        <w:rPr>
          <w:rFonts w:ascii="Arial" w:hAnsi="Arial" w:cs="Arial"/>
          <w:sz w:val="28"/>
          <w:szCs w:val="28"/>
        </w:rPr>
        <w:t xml:space="preserve"> 2016</w:t>
      </w:r>
      <w:r w:rsidRPr="00142896">
        <w:rPr>
          <w:rFonts w:ascii="Arial" w:hAnsi="Arial" w:cs="Arial"/>
          <w:sz w:val="28"/>
          <w:szCs w:val="28"/>
        </w:rPr>
        <w:t xml:space="preserve"> au 24 février 2017 ;</w:t>
      </w:r>
    </w:p>
    <w:p w:rsidR="00142896" w:rsidRPr="00142896" w:rsidRDefault="00142896" w:rsidP="00142896">
      <w:pPr>
        <w:jc w:val="both"/>
        <w:rPr>
          <w:rFonts w:ascii="Arial" w:hAnsi="Arial" w:cs="Arial"/>
          <w:sz w:val="28"/>
          <w:szCs w:val="28"/>
        </w:rPr>
      </w:pPr>
    </w:p>
    <w:p w:rsidR="00615AE8" w:rsidRPr="00142896" w:rsidRDefault="00615AE8" w:rsidP="00615AE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Mise en place du Comité ad hoc paritaire chargé de préparer l’organisation du Dialogue Politique</w:t>
      </w:r>
      <w:r w:rsidR="00D641A4" w:rsidRPr="00142896">
        <w:rPr>
          <w:rFonts w:ascii="Arial" w:hAnsi="Arial" w:cs="Arial"/>
          <w:sz w:val="28"/>
          <w:szCs w:val="28"/>
        </w:rPr>
        <w:t>, le 18 janvier 2017 ;</w:t>
      </w:r>
    </w:p>
    <w:p w:rsidR="00A9157E" w:rsidRPr="00142896" w:rsidRDefault="00A9157E" w:rsidP="00A9157E">
      <w:pPr>
        <w:jc w:val="both"/>
        <w:rPr>
          <w:rFonts w:ascii="Arial" w:hAnsi="Arial" w:cs="Arial"/>
          <w:sz w:val="28"/>
          <w:szCs w:val="28"/>
        </w:rPr>
      </w:pPr>
    </w:p>
    <w:p w:rsidR="00615AE8" w:rsidRPr="00142896" w:rsidRDefault="00F16146" w:rsidP="00615AE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lastRenderedPageBreak/>
        <w:t>Déroulement, du</w:t>
      </w:r>
      <w:r w:rsidR="00D641A4" w:rsidRPr="00142896">
        <w:rPr>
          <w:rFonts w:ascii="Arial" w:hAnsi="Arial" w:cs="Arial"/>
          <w:sz w:val="28"/>
          <w:szCs w:val="28"/>
        </w:rPr>
        <w:t xml:space="preserve"> 15 février </w:t>
      </w:r>
      <w:r w:rsidRPr="00142896">
        <w:rPr>
          <w:rFonts w:ascii="Arial" w:hAnsi="Arial" w:cs="Arial"/>
          <w:sz w:val="28"/>
          <w:szCs w:val="28"/>
        </w:rPr>
        <w:t xml:space="preserve">au 28 février 2017, </w:t>
      </w:r>
      <w:r w:rsidR="00615AE8" w:rsidRPr="00142896">
        <w:rPr>
          <w:rFonts w:ascii="Arial" w:hAnsi="Arial" w:cs="Arial"/>
          <w:sz w:val="28"/>
          <w:szCs w:val="28"/>
        </w:rPr>
        <w:t>des travaux du Comité ad hoc paritaire chargé de préparer l’organisation du Dialogue Politiq</w:t>
      </w:r>
      <w:r w:rsidR="00D641A4" w:rsidRPr="00142896">
        <w:rPr>
          <w:rFonts w:ascii="Arial" w:hAnsi="Arial" w:cs="Arial"/>
          <w:sz w:val="28"/>
          <w:szCs w:val="28"/>
        </w:rPr>
        <w:t>ue avec les résultats suivants :</w:t>
      </w:r>
    </w:p>
    <w:p w:rsidR="00615AE8" w:rsidRPr="00142896" w:rsidRDefault="00615AE8" w:rsidP="00615AE8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Adoption de trois textes devant régir les travaux du Dialogue Politique, à savoir</w:t>
      </w:r>
      <w:r w:rsidR="00B457A9" w:rsidRPr="00142896">
        <w:rPr>
          <w:rFonts w:ascii="Arial" w:hAnsi="Arial" w:cs="Arial"/>
          <w:sz w:val="28"/>
          <w:szCs w:val="28"/>
        </w:rPr>
        <w:t> : un code de bonne conduite, un Règlement Intérieur et des Termes de références ;</w:t>
      </w:r>
    </w:p>
    <w:p w:rsidR="00B457A9" w:rsidRPr="00142896" w:rsidRDefault="00B457A9" w:rsidP="00615AE8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Détermination des thématiques du Dialogue Politique ;</w:t>
      </w:r>
    </w:p>
    <w:p w:rsidR="00B457A9" w:rsidRPr="00142896" w:rsidRDefault="00B457A9" w:rsidP="00615AE8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Elaboration d’un ordre du jour ;</w:t>
      </w:r>
    </w:p>
    <w:p w:rsidR="00B457A9" w:rsidRPr="00142896" w:rsidRDefault="00B457A9" w:rsidP="00615AE8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Définition d’une structure organisationnelle ;</w:t>
      </w:r>
    </w:p>
    <w:p w:rsidR="005D0FDC" w:rsidRPr="00142896" w:rsidRDefault="00B457A9" w:rsidP="00B457A9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Détermination du lieu et de la durée du Dialogue Politique.</w:t>
      </w:r>
    </w:p>
    <w:p w:rsidR="00142896" w:rsidRDefault="00142896" w:rsidP="00B457A9">
      <w:pPr>
        <w:jc w:val="both"/>
        <w:rPr>
          <w:rFonts w:ascii="Arial" w:hAnsi="Arial" w:cs="Arial"/>
          <w:sz w:val="28"/>
          <w:szCs w:val="28"/>
        </w:rPr>
      </w:pPr>
    </w:p>
    <w:p w:rsidR="00B457A9" w:rsidRPr="00142896" w:rsidRDefault="00B457A9" w:rsidP="00B457A9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Au total, le Comité ad hoc paritaire a</w:t>
      </w:r>
      <w:r w:rsidR="00B64924" w:rsidRPr="00142896">
        <w:rPr>
          <w:rFonts w:ascii="Arial" w:hAnsi="Arial" w:cs="Arial"/>
          <w:sz w:val="28"/>
          <w:szCs w:val="28"/>
        </w:rPr>
        <w:t xml:space="preserve"> enregistré la participation d’une soixantaine de </w:t>
      </w:r>
      <w:r w:rsidRPr="00142896">
        <w:rPr>
          <w:rFonts w:ascii="Arial" w:hAnsi="Arial" w:cs="Arial"/>
          <w:sz w:val="28"/>
          <w:szCs w:val="28"/>
        </w:rPr>
        <w:t xml:space="preserve">délégués représentant les partis </w:t>
      </w:r>
      <w:r w:rsidR="00B64924" w:rsidRPr="00142896">
        <w:rPr>
          <w:rFonts w:ascii="Arial" w:hAnsi="Arial" w:cs="Arial"/>
          <w:sz w:val="28"/>
          <w:szCs w:val="28"/>
        </w:rPr>
        <w:t xml:space="preserve">politiques </w:t>
      </w:r>
      <w:r w:rsidRPr="00142896">
        <w:rPr>
          <w:rFonts w:ascii="Arial" w:hAnsi="Arial" w:cs="Arial"/>
          <w:sz w:val="28"/>
          <w:szCs w:val="28"/>
        </w:rPr>
        <w:t>et regroupements de partis politiques de la Majorité et de l’Opposition.</w:t>
      </w:r>
    </w:p>
    <w:p w:rsidR="00142896" w:rsidRPr="00142896" w:rsidRDefault="00142896" w:rsidP="00B457A9">
      <w:pPr>
        <w:jc w:val="both"/>
        <w:rPr>
          <w:rFonts w:ascii="Arial" w:hAnsi="Arial" w:cs="Arial"/>
          <w:sz w:val="28"/>
          <w:szCs w:val="28"/>
        </w:rPr>
      </w:pPr>
    </w:p>
    <w:p w:rsidR="005D0FDC" w:rsidRPr="00142896" w:rsidRDefault="00B457A9" w:rsidP="00B457A9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lastRenderedPageBreak/>
        <w:t>Je</w:t>
      </w:r>
      <w:r w:rsidR="005A2505" w:rsidRPr="00142896">
        <w:rPr>
          <w:rFonts w:ascii="Arial" w:hAnsi="Arial" w:cs="Arial"/>
          <w:sz w:val="28"/>
          <w:szCs w:val="28"/>
        </w:rPr>
        <w:t xml:space="preserve"> </w:t>
      </w:r>
      <w:r w:rsidRPr="00142896">
        <w:rPr>
          <w:rFonts w:ascii="Arial" w:hAnsi="Arial" w:cs="Arial"/>
          <w:sz w:val="28"/>
          <w:szCs w:val="28"/>
        </w:rPr>
        <w:t xml:space="preserve">me dois de saluer l’appropriation par </w:t>
      </w:r>
      <w:r w:rsidR="00EF4410" w:rsidRPr="00142896">
        <w:rPr>
          <w:rFonts w:ascii="Arial" w:hAnsi="Arial" w:cs="Arial"/>
          <w:sz w:val="28"/>
          <w:szCs w:val="28"/>
        </w:rPr>
        <w:t>les parti</w:t>
      </w:r>
      <w:r w:rsidR="00B64924" w:rsidRPr="00142896">
        <w:rPr>
          <w:rFonts w:ascii="Arial" w:hAnsi="Arial" w:cs="Arial"/>
          <w:sz w:val="28"/>
          <w:szCs w:val="28"/>
        </w:rPr>
        <w:t>e</w:t>
      </w:r>
      <w:r w:rsidR="00EF4410" w:rsidRPr="00142896">
        <w:rPr>
          <w:rFonts w:ascii="Arial" w:hAnsi="Arial" w:cs="Arial"/>
          <w:sz w:val="28"/>
          <w:szCs w:val="28"/>
        </w:rPr>
        <w:t>s prenant</w:t>
      </w:r>
      <w:r w:rsidR="00B64924" w:rsidRPr="00142896">
        <w:rPr>
          <w:rFonts w:ascii="Arial" w:hAnsi="Arial" w:cs="Arial"/>
          <w:sz w:val="28"/>
          <w:szCs w:val="28"/>
        </w:rPr>
        <w:t>e</w:t>
      </w:r>
      <w:r w:rsidR="00EF4410" w:rsidRPr="00142896">
        <w:rPr>
          <w:rFonts w:ascii="Arial" w:hAnsi="Arial" w:cs="Arial"/>
          <w:sz w:val="28"/>
          <w:szCs w:val="28"/>
        </w:rPr>
        <w:t>s</w:t>
      </w:r>
      <w:r w:rsidRPr="00142896">
        <w:rPr>
          <w:rFonts w:ascii="Arial" w:hAnsi="Arial" w:cs="Arial"/>
          <w:sz w:val="28"/>
          <w:szCs w:val="28"/>
        </w:rPr>
        <w:t xml:space="preserve"> de votre vision d’</w:t>
      </w:r>
      <w:r w:rsidR="00EF4410" w:rsidRPr="00142896">
        <w:rPr>
          <w:rFonts w:ascii="Arial" w:hAnsi="Arial" w:cs="Arial"/>
          <w:sz w:val="28"/>
          <w:szCs w:val="28"/>
        </w:rPr>
        <w:t>un Dialogue Politique inclusif, c’est-à-dire ouvert à l’ensemble des forces vives de notre pays.</w:t>
      </w:r>
    </w:p>
    <w:p w:rsidR="00EF4410" w:rsidRPr="00142896" w:rsidRDefault="002A6299" w:rsidP="00B457A9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La quintessence de </w:t>
      </w:r>
      <w:r w:rsidR="005A2505" w:rsidRPr="00142896">
        <w:rPr>
          <w:rFonts w:ascii="Arial" w:hAnsi="Arial" w:cs="Arial"/>
          <w:sz w:val="28"/>
          <w:szCs w:val="28"/>
        </w:rPr>
        <w:t>l</w:t>
      </w:r>
      <w:r w:rsidR="00EF4410" w:rsidRPr="00142896">
        <w:rPr>
          <w:rFonts w:ascii="Arial" w:hAnsi="Arial" w:cs="Arial"/>
          <w:sz w:val="28"/>
          <w:szCs w:val="28"/>
        </w:rPr>
        <w:t>e</w:t>
      </w:r>
      <w:r w:rsidR="00B64924" w:rsidRPr="00142896">
        <w:rPr>
          <w:rFonts w:ascii="Arial" w:hAnsi="Arial" w:cs="Arial"/>
          <w:sz w:val="28"/>
          <w:szCs w:val="28"/>
        </w:rPr>
        <w:t>ur</w:t>
      </w:r>
      <w:r w:rsidR="00EF4410" w:rsidRPr="00142896">
        <w:rPr>
          <w:rFonts w:ascii="Arial" w:hAnsi="Arial" w:cs="Arial"/>
          <w:sz w:val="28"/>
          <w:szCs w:val="28"/>
        </w:rPr>
        <w:t>s discours à la clôture des travaux du Comité ad hoc paritaire préparatoire</w:t>
      </w:r>
      <w:r w:rsidR="00B64924" w:rsidRPr="00142896">
        <w:rPr>
          <w:rFonts w:ascii="Arial" w:hAnsi="Arial" w:cs="Arial"/>
          <w:sz w:val="28"/>
          <w:szCs w:val="28"/>
        </w:rPr>
        <w:t>,</w:t>
      </w:r>
      <w:r w:rsidR="00EF4410" w:rsidRPr="00142896">
        <w:rPr>
          <w:rFonts w:ascii="Arial" w:hAnsi="Arial" w:cs="Arial"/>
          <w:sz w:val="28"/>
          <w:szCs w:val="28"/>
        </w:rPr>
        <w:t xml:space="preserve"> le 28 février 2017, </w:t>
      </w:r>
      <w:r w:rsidR="00B42184">
        <w:rPr>
          <w:rFonts w:ascii="Arial" w:hAnsi="Arial" w:cs="Arial"/>
          <w:sz w:val="28"/>
          <w:szCs w:val="28"/>
        </w:rPr>
        <w:t>est révélatrice</w:t>
      </w:r>
      <w:r w:rsidR="00EF4410" w:rsidRPr="00142896">
        <w:rPr>
          <w:rFonts w:ascii="Arial" w:hAnsi="Arial" w:cs="Arial"/>
          <w:sz w:val="28"/>
          <w:szCs w:val="28"/>
        </w:rPr>
        <w:t xml:space="preserve"> de la qualité des rés</w:t>
      </w:r>
      <w:r w:rsidR="00D641A4" w:rsidRPr="00142896">
        <w:rPr>
          <w:rFonts w:ascii="Arial" w:hAnsi="Arial" w:cs="Arial"/>
          <w:sz w:val="28"/>
          <w:szCs w:val="28"/>
        </w:rPr>
        <w:t>ultats obtenus et de leur pleine adhésion à ce forum politique.</w:t>
      </w:r>
    </w:p>
    <w:p w:rsidR="002A119D" w:rsidRPr="00142896" w:rsidRDefault="002A119D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Monsieur le Président de la République, Chef de l’Etat,</w:t>
      </w:r>
    </w:p>
    <w:p w:rsidR="005D0FDC" w:rsidRPr="00142896" w:rsidRDefault="002A119D" w:rsidP="002A119D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Le rapport général</w:t>
      </w:r>
      <w:r w:rsidR="00166575" w:rsidRPr="00142896">
        <w:rPr>
          <w:rFonts w:ascii="Arial" w:hAnsi="Arial" w:cs="Arial"/>
          <w:sz w:val="28"/>
          <w:szCs w:val="28"/>
        </w:rPr>
        <w:t>,</w:t>
      </w:r>
      <w:r w:rsidR="005A2505" w:rsidRPr="00142896">
        <w:rPr>
          <w:rFonts w:ascii="Arial" w:hAnsi="Arial" w:cs="Arial"/>
          <w:sz w:val="28"/>
          <w:szCs w:val="28"/>
        </w:rPr>
        <w:t xml:space="preserve"> </w:t>
      </w:r>
      <w:r w:rsidR="00430C17" w:rsidRPr="00142896">
        <w:rPr>
          <w:rFonts w:ascii="Arial" w:hAnsi="Arial" w:cs="Arial"/>
          <w:sz w:val="28"/>
          <w:szCs w:val="28"/>
        </w:rPr>
        <w:t xml:space="preserve">sanctionnant les travaux du Comité ad hoc paritaire chargé de préparer l’organisation du Dialogue Politique, que j’ai l’honneur de soumettre ce jour à votre </w:t>
      </w:r>
      <w:r w:rsidR="00BE1BD1" w:rsidRPr="00142896">
        <w:rPr>
          <w:rFonts w:ascii="Arial" w:hAnsi="Arial" w:cs="Arial"/>
          <w:sz w:val="28"/>
          <w:szCs w:val="28"/>
        </w:rPr>
        <w:t xml:space="preserve">très </w:t>
      </w:r>
      <w:r w:rsidR="00166575" w:rsidRPr="00142896">
        <w:rPr>
          <w:rFonts w:ascii="Arial" w:hAnsi="Arial" w:cs="Arial"/>
          <w:sz w:val="28"/>
          <w:szCs w:val="28"/>
        </w:rPr>
        <w:t xml:space="preserve">haute </w:t>
      </w:r>
      <w:r w:rsidR="00BE1BD1" w:rsidRPr="00142896">
        <w:rPr>
          <w:rFonts w:ascii="Arial" w:hAnsi="Arial" w:cs="Arial"/>
          <w:sz w:val="28"/>
          <w:szCs w:val="28"/>
        </w:rPr>
        <w:t>appréciation, est</w:t>
      </w:r>
      <w:r w:rsidR="005A2505" w:rsidRPr="00142896">
        <w:rPr>
          <w:rFonts w:ascii="Arial" w:hAnsi="Arial" w:cs="Arial"/>
          <w:sz w:val="28"/>
          <w:szCs w:val="28"/>
        </w:rPr>
        <w:t xml:space="preserve"> </w:t>
      </w:r>
      <w:r w:rsidR="00BE1BD1" w:rsidRPr="00142896">
        <w:rPr>
          <w:rFonts w:ascii="Arial" w:hAnsi="Arial" w:cs="Arial"/>
          <w:sz w:val="28"/>
          <w:szCs w:val="28"/>
        </w:rPr>
        <w:t>l</w:t>
      </w:r>
      <w:r w:rsidR="00430C17" w:rsidRPr="00142896">
        <w:rPr>
          <w:rFonts w:ascii="Arial" w:hAnsi="Arial" w:cs="Arial"/>
          <w:sz w:val="28"/>
          <w:szCs w:val="28"/>
        </w:rPr>
        <w:t>’expression plurielle des attentes de toute la classe politique nationale.</w:t>
      </w:r>
    </w:p>
    <w:p w:rsidR="00142896" w:rsidRDefault="00A957CC" w:rsidP="00A957CC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Ce rapport procède d’une part, </w:t>
      </w:r>
      <w:r w:rsidR="00430C17" w:rsidRPr="00142896">
        <w:rPr>
          <w:rFonts w:ascii="Arial" w:hAnsi="Arial" w:cs="Arial"/>
          <w:sz w:val="28"/>
          <w:szCs w:val="28"/>
        </w:rPr>
        <w:t xml:space="preserve">du rendu </w:t>
      </w:r>
      <w:r w:rsidR="00692969" w:rsidRPr="00142896">
        <w:rPr>
          <w:rFonts w:ascii="Arial" w:hAnsi="Arial" w:cs="Arial"/>
          <w:sz w:val="28"/>
          <w:szCs w:val="28"/>
        </w:rPr>
        <w:t>des consultations menées auprès</w:t>
      </w:r>
      <w:r w:rsidR="005A2505" w:rsidRPr="00142896">
        <w:rPr>
          <w:rFonts w:ascii="Arial" w:hAnsi="Arial" w:cs="Arial"/>
          <w:sz w:val="28"/>
          <w:szCs w:val="28"/>
        </w:rPr>
        <w:t xml:space="preserve"> </w:t>
      </w:r>
      <w:r w:rsidRPr="00142896">
        <w:rPr>
          <w:rFonts w:ascii="Arial" w:hAnsi="Arial" w:cs="Arial"/>
          <w:sz w:val="28"/>
          <w:szCs w:val="28"/>
        </w:rPr>
        <w:t xml:space="preserve">de plus </w:t>
      </w:r>
      <w:r w:rsidR="00692969" w:rsidRPr="00142896">
        <w:rPr>
          <w:rFonts w:ascii="Arial" w:hAnsi="Arial" w:cs="Arial"/>
          <w:sz w:val="28"/>
          <w:szCs w:val="28"/>
        </w:rPr>
        <w:t>d’une cinquantaine de Partis</w:t>
      </w:r>
      <w:r w:rsidR="00B42184">
        <w:rPr>
          <w:rFonts w:ascii="Arial" w:hAnsi="Arial" w:cs="Arial"/>
          <w:sz w:val="28"/>
          <w:szCs w:val="28"/>
        </w:rPr>
        <w:t xml:space="preserve"> politiques</w:t>
      </w:r>
      <w:r w:rsidR="00692969" w:rsidRPr="00142896">
        <w:rPr>
          <w:rFonts w:ascii="Arial" w:hAnsi="Arial" w:cs="Arial"/>
          <w:sz w:val="28"/>
          <w:szCs w:val="28"/>
        </w:rPr>
        <w:t xml:space="preserve"> et regroupements de Partis politiques et d’autre part, du patient travail d’analyse et de synthèse réalisé par les acteurs politiques membres du Comité préparatoire.</w:t>
      </w:r>
    </w:p>
    <w:p w:rsidR="009720CB" w:rsidRPr="00142896" w:rsidRDefault="00A957CC" w:rsidP="002A119D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lastRenderedPageBreak/>
        <w:t>Il me plait donc de saluer l’esprit de patriotisme qui a animé les polit</w:t>
      </w:r>
      <w:r w:rsidR="00B64924" w:rsidRPr="00142896">
        <w:rPr>
          <w:rFonts w:ascii="Arial" w:hAnsi="Arial" w:cs="Arial"/>
          <w:sz w:val="28"/>
          <w:szCs w:val="28"/>
        </w:rPr>
        <w:t>iques ici présents. Faisant</w:t>
      </w:r>
      <w:r w:rsidRPr="00142896">
        <w:rPr>
          <w:rFonts w:ascii="Arial" w:hAnsi="Arial" w:cs="Arial"/>
          <w:sz w:val="28"/>
          <w:szCs w:val="28"/>
        </w:rPr>
        <w:t xml:space="preserve"> fi de leurs appartenances partisanes, ils ont privilégié le dialogue responsable sur le mode du consensus. Ainsi, </w:t>
      </w:r>
      <w:r w:rsidR="00F2018A" w:rsidRPr="00142896">
        <w:rPr>
          <w:rFonts w:ascii="Arial" w:hAnsi="Arial" w:cs="Arial"/>
          <w:sz w:val="28"/>
          <w:szCs w:val="28"/>
        </w:rPr>
        <w:t xml:space="preserve">ils sont parvenus à </w:t>
      </w:r>
      <w:r w:rsidR="00104AB6" w:rsidRPr="00142896">
        <w:rPr>
          <w:rFonts w:ascii="Arial" w:hAnsi="Arial" w:cs="Arial"/>
          <w:sz w:val="28"/>
          <w:szCs w:val="28"/>
        </w:rPr>
        <w:t xml:space="preserve">élaborer </w:t>
      </w:r>
      <w:r w:rsidRPr="00142896">
        <w:rPr>
          <w:rFonts w:ascii="Arial" w:hAnsi="Arial" w:cs="Arial"/>
          <w:sz w:val="28"/>
          <w:szCs w:val="28"/>
        </w:rPr>
        <w:t xml:space="preserve">des propositions objectives et réalistes à </w:t>
      </w:r>
      <w:r w:rsidR="00B64924" w:rsidRPr="00142896">
        <w:rPr>
          <w:rFonts w:ascii="Arial" w:hAnsi="Arial" w:cs="Arial"/>
          <w:sz w:val="28"/>
          <w:szCs w:val="28"/>
        </w:rPr>
        <w:t xml:space="preserve">débattre lors des différentes phases du </w:t>
      </w:r>
      <w:r w:rsidRPr="00142896">
        <w:rPr>
          <w:rFonts w:ascii="Arial" w:hAnsi="Arial" w:cs="Arial"/>
          <w:sz w:val="28"/>
          <w:szCs w:val="28"/>
        </w:rPr>
        <w:t>Dialogue</w:t>
      </w:r>
      <w:r w:rsidR="00B64924" w:rsidRPr="00142896">
        <w:rPr>
          <w:rFonts w:ascii="Arial" w:hAnsi="Arial" w:cs="Arial"/>
          <w:sz w:val="28"/>
          <w:szCs w:val="28"/>
        </w:rPr>
        <w:t xml:space="preserve"> Politique</w:t>
      </w:r>
      <w:r w:rsidRPr="00142896">
        <w:rPr>
          <w:rFonts w:ascii="Arial" w:hAnsi="Arial" w:cs="Arial"/>
          <w:sz w:val="28"/>
          <w:szCs w:val="28"/>
        </w:rPr>
        <w:t>.</w:t>
      </w:r>
    </w:p>
    <w:p w:rsidR="009720CB" w:rsidRPr="00142896" w:rsidRDefault="009720CB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Monsieur le Président de la République, Chef de l’Etat,</w:t>
      </w:r>
    </w:p>
    <w:p w:rsidR="005D0FDC" w:rsidRPr="00142896" w:rsidRDefault="00F2018A" w:rsidP="002A119D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Cet esprit de patriotisme, largement perceptible durant les travaux, constitue un cinglant démenti aux prédictions qui </w:t>
      </w:r>
      <w:r w:rsidR="00AC7584" w:rsidRPr="00142896">
        <w:rPr>
          <w:rFonts w:ascii="Arial" w:hAnsi="Arial" w:cs="Arial"/>
          <w:sz w:val="28"/>
          <w:szCs w:val="28"/>
        </w:rPr>
        <w:t>soutenaient</w:t>
      </w:r>
      <w:r w:rsidRPr="00142896">
        <w:rPr>
          <w:rFonts w:ascii="Arial" w:hAnsi="Arial" w:cs="Arial"/>
          <w:sz w:val="28"/>
          <w:szCs w:val="28"/>
        </w:rPr>
        <w:t xml:space="preserve"> hier, ou qui </w:t>
      </w:r>
      <w:r w:rsidR="00AC7584" w:rsidRPr="00142896">
        <w:rPr>
          <w:rFonts w:ascii="Arial" w:hAnsi="Arial" w:cs="Arial"/>
          <w:sz w:val="28"/>
          <w:szCs w:val="28"/>
        </w:rPr>
        <w:t>prétendent</w:t>
      </w:r>
      <w:r w:rsidRPr="00142896">
        <w:rPr>
          <w:rFonts w:ascii="Arial" w:hAnsi="Arial" w:cs="Arial"/>
          <w:sz w:val="28"/>
          <w:szCs w:val="28"/>
        </w:rPr>
        <w:t xml:space="preserve"> encore aujourd’hui, que le Gabon </w:t>
      </w:r>
      <w:r w:rsidR="005D0FDC" w:rsidRPr="00142896">
        <w:rPr>
          <w:rFonts w:ascii="Arial" w:hAnsi="Arial" w:cs="Arial"/>
          <w:sz w:val="28"/>
          <w:szCs w:val="28"/>
        </w:rPr>
        <w:t>serait</w:t>
      </w:r>
      <w:r w:rsidRPr="00142896">
        <w:rPr>
          <w:rFonts w:ascii="Arial" w:hAnsi="Arial" w:cs="Arial"/>
          <w:sz w:val="28"/>
          <w:szCs w:val="28"/>
        </w:rPr>
        <w:t xml:space="preserve"> coupé en deux et</w:t>
      </w:r>
      <w:r w:rsidR="00175BE1">
        <w:rPr>
          <w:rFonts w:ascii="Arial" w:hAnsi="Arial" w:cs="Arial"/>
          <w:sz w:val="28"/>
          <w:szCs w:val="28"/>
        </w:rPr>
        <w:t xml:space="preserve"> que</w:t>
      </w:r>
      <w:r w:rsidRPr="00142896">
        <w:rPr>
          <w:rFonts w:ascii="Arial" w:hAnsi="Arial" w:cs="Arial"/>
          <w:sz w:val="28"/>
          <w:szCs w:val="28"/>
        </w:rPr>
        <w:t xml:space="preserve"> les Gabonais de différents bords politiques, </w:t>
      </w:r>
      <w:r w:rsidR="00DA3672" w:rsidRPr="00142896">
        <w:rPr>
          <w:rFonts w:ascii="Arial" w:hAnsi="Arial" w:cs="Arial"/>
          <w:sz w:val="28"/>
          <w:szCs w:val="28"/>
        </w:rPr>
        <w:t xml:space="preserve">sont </w:t>
      </w:r>
      <w:r w:rsidRPr="00142896">
        <w:rPr>
          <w:rFonts w:ascii="Arial" w:hAnsi="Arial" w:cs="Arial"/>
          <w:sz w:val="28"/>
          <w:szCs w:val="28"/>
        </w:rPr>
        <w:t>incapables de se parler.</w:t>
      </w:r>
    </w:p>
    <w:p w:rsidR="00C14F2C" w:rsidRPr="00142896" w:rsidRDefault="008D05B6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 xml:space="preserve">Les </w:t>
      </w:r>
      <w:r w:rsidR="00BE1BD1" w:rsidRPr="00142896">
        <w:rPr>
          <w:rFonts w:ascii="Arial" w:hAnsi="Arial" w:cs="Arial"/>
          <w:b/>
          <w:sz w:val="28"/>
          <w:szCs w:val="28"/>
        </w:rPr>
        <w:t>acteurs politiques g</w:t>
      </w:r>
      <w:r w:rsidRPr="00142896">
        <w:rPr>
          <w:rFonts w:ascii="Arial" w:hAnsi="Arial" w:cs="Arial"/>
          <w:b/>
          <w:sz w:val="28"/>
          <w:szCs w:val="28"/>
        </w:rPr>
        <w:t>abonais de la Majorité et de l’Opposition se sont parlé.</w:t>
      </w:r>
    </w:p>
    <w:p w:rsidR="009720CB" w:rsidRDefault="00DA3672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Dix jours durant, i</w:t>
      </w:r>
      <w:r w:rsidR="008D05B6" w:rsidRPr="00142896">
        <w:rPr>
          <w:rFonts w:ascii="Arial" w:hAnsi="Arial" w:cs="Arial"/>
          <w:b/>
          <w:sz w:val="28"/>
          <w:szCs w:val="28"/>
        </w:rPr>
        <w:t xml:space="preserve">ls ont travaillé ensemble en toute cohésion et en </w:t>
      </w:r>
      <w:r w:rsidR="00BE1BD1" w:rsidRPr="00142896">
        <w:rPr>
          <w:rFonts w:ascii="Arial" w:hAnsi="Arial" w:cs="Arial"/>
          <w:b/>
          <w:sz w:val="28"/>
          <w:szCs w:val="28"/>
        </w:rPr>
        <w:t xml:space="preserve">grande </w:t>
      </w:r>
      <w:r w:rsidR="008D05B6" w:rsidRPr="00142896">
        <w:rPr>
          <w:rFonts w:ascii="Arial" w:hAnsi="Arial" w:cs="Arial"/>
          <w:b/>
          <w:sz w:val="28"/>
          <w:szCs w:val="28"/>
        </w:rPr>
        <w:t>harmonie</w:t>
      </w:r>
      <w:r w:rsidR="005E6983">
        <w:rPr>
          <w:rFonts w:ascii="Arial" w:hAnsi="Arial" w:cs="Arial"/>
          <w:b/>
          <w:sz w:val="28"/>
          <w:szCs w:val="28"/>
        </w:rPr>
        <w:t>, marginalisant ainsi les forces de clôture qui s’organisent encore, hélas, pour miner notre bien commun</w:t>
      </w:r>
      <w:r w:rsidR="008D05B6" w:rsidRPr="00142896">
        <w:rPr>
          <w:rFonts w:ascii="Arial" w:hAnsi="Arial" w:cs="Arial"/>
          <w:b/>
          <w:sz w:val="28"/>
          <w:szCs w:val="28"/>
        </w:rPr>
        <w:t xml:space="preserve">. </w:t>
      </w:r>
    </w:p>
    <w:p w:rsidR="00C14F2C" w:rsidRPr="00142896" w:rsidRDefault="00C14F2C" w:rsidP="002A119D">
      <w:pPr>
        <w:jc w:val="both"/>
        <w:rPr>
          <w:rFonts w:ascii="Arial" w:hAnsi="Arial" w:cs="Arial"/>
          <w:b/>
          <w:sz w:val="28"/>
          <w:szCs w:val="28"/>
        </w:rPr>
      </w:pPr>
    </w:p>
    <w:p w:rsidR="009720CB" w:rsidRPr="00142896" w:rsidRDefault="008D05B6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lastRenderedPageBreak/>
        <w:t>Ils ont adopté de manière unanime le contenu de ce document.</w:t>
      </w:r>
    </w:p>
    <w:p w:rsidR="009720CB" w:rsidRPr="00142896" w:rsidRDefault="005929EC" w:rsidP="002A119D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Ils feront preuve</w:t>
      </w:r>
      <w:r w:rsidR="00BE1BD1" w:rsidRPr="00142896">
        <w:rPr>
          <w:rFonts w:ascii="Arial" w:hAnsi="Arial" w:cs="Arial"/>
          <w:b/>
          <w:sz w:val="28"/>
          <w:szCs w:val="28"/>
        </w:rPr>
        <w:t xml:space="preserve">, je n’en doute pas, </w:t>
      </w:r>
      <w:r w:rsidRPr="00142896">
        <w:rPr>
          <w:rFonts w:ascii="Arial" w:hAnsi="Arial" w:cs="Arial"/>
          <w:b/>
          <w:sz w:val="28"/>
          <w:szCs w:val="28"/>
        </w:rPr>
        <w:t>du même sens de la responsabilité et du même pragmatisme durant le Dialogue</w:t>
      </w:r>
      <w:r w:rsidR="008D05B6" w:rsidRPr="00142896">
        <w:rPr>
          <w:rFonts w:ascii="Arial" w:hAnsi="Arial" w:cs="Arial"/>
          <w:b/>
          <w:sz w:val="28"/>
          <w:szCs w:val="28"/>
        </w:rPr>
        <w:t>.</w:t>
      </w:r>
    </w:p>
    <w:p w:rsidR="009720CB" w:rsidRPr="00142896" w:rsidRDefault="009720CB" w:rsidP="002A119D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Sans </w:t>
      </w:r>
      <w:r w:rsidR="00BE1BD1" w:rsidRPr="00142896">
        <w:rPr>
          <w:rFonts w:ascii="Arial" w:hAnsi="Arial" w:cs="Arial"/>
          <w:sz w:val="28"/>
          <w:szCs w:val="28"/>
        </w:rPr>
        <w:t xml:space="preserve">anticiper l’exploitation du Rapport par Votre Excellence, </w:t>
      </w:r>
      <w:r w:rsidR="00FE3FE1" w:rsidRPr="00142896">
        <w:rPr>
          <w:rFonts w:ascii="Arial" w:hAnsi="Arial" w:cs="Arial"/>
          <w:sz w:val="28"/>
          <w:szCs w:val="28"/>
        </w:rPr>
        <w:t xml:space="preserve">je me contenterais </w:t>
      </w:r>
      <w:r w:rsidR="005C7E85" w:rsidRPr="00142896">
        <w:rPr>
          <w:rFonts w:ascii="Arial" w:hAnsi="Arial" w:cs="Arial"/>
          <w:sz w:val="28"/>
          <w:szCs w:val="28"/>
        </w:rPr>
        <w:t xml:space="preserve">d’indiquer </w:t>
      </w:r>
      <w:r w:rsidR="00667B4B" w:rsidRPr="00142896">
        <w:rPr>
          <w:rFonts w:ascii="Arial" w:hAnsi="Arial" w:cs="Arial"/>
          <w:sz w:val="28"/>
          <w:szCs w:val="28"/>
        </w:rPr>
        <w:t xml:space="preserve">que les </w:t>
      </w:r>
      <w:r w:rsidR="00DA3672" w:rsidRPr="00142896">
        <w:rPr>
          <w:rFonts w:ascii="Arial" w:hAnsi="Arial" w:cs="Arial"/>
          <w:sz w:val="28"/>
          <w:szCs w:val="28"/>
        </w:rPr>
        <w:t>p</w:t>
      </w:r>
      <w:r w:rsidR="00667B4B" w:rsidRPr="00142896">
        <w:rPr>
          <w:rFonts w:ascii="Arial" w:hAnsi="Arial" w:cs="Arial"/>
          <w:sz w:val="28"/>
          <w:szCs w:val="28"/>
        </w:rPr>
        <w:t>a</w:t>
      </w:r>
      <w:r w:rsidR="00DA3672" w:rsidRPr="00142896">
        <w:rPr>
          <w:rFonts w:ascii="Arial" w:hAnsi="Arial" w:cs="Arial"/>
          <w:sz w:val="28"/>
          <w:szCs w:val="28"/>
        </w:rPr>
        <w:t>rties prenantes</w:t>
      </w:r>
      <w:r w:rsidR="00667B4B" w:rsidRPr="00142896">
        <w:rPr>
          <w:rFonts w:ascii="Arial" w:hAnsi="Arial" w:cs="Arial"/>
          <w:sz w:val="28"/>
          <w:szCs w:val="28"/>
        </w:rPr>
        <w:t xml:space="preserve"> ont exprimé le souhait de voir les travaux du Dialo</w:t>
      </w:r>
      <w:r w:rsidR="00BE1BD1" w:rsidRPr="00142896">
        <w:rPr>
          <w:rFonts w:ascii="Arial" w:hAnsi="Arial" w:cs="Arial"/>
          <w:sz w:val="28"/>
          <w:szCs w:val="28"/>
        </w:rPr>
        <w:t xml:space="preserve">gue </w:t>
      </w:r>
      <w:r w:rsidR="00104AB6" w:rsidRPr="00142896">
        <w:rPr>
          <w:rFonts w:ascii="Arial" w:hAnsi="Arial" w:cs="Arial"/>
          <w:sz w:val="28"/>
          <w:szCs w:val="28"/>
        </w:rPr>
        <w:t>por</w:t>
      </w:r>
      <w:r w:rsidR="00BE1BD1" w:rsidRPr="00142896">
        <w:rPr>
          <w:rFonts w:ascii="Arial" w:hAnsi="Arial" w:cs="Arial"/>
          <w:sz w:val="28"/>
          <w:szCs w:val="28"/>
        </w:rPr>
        <w:t xml:space="preserve">ter sur quatre grands </w:t>
      </w:r>
      <w:r w:rsidR="00104AB6" w:rsidRPr="00142896">
        <w:rPr>
          <w:rFonts w:ascii="Arial" w:hAnsi="Arial" w:cs="Arial"/>
          <w:sz w:val="28"/>
          <w:szCs w:val="28"/>
        </w:rPr>
        <w:t>sujets</w:t>
      </w:r>
      <w:r w:rsidR="00BE1BD1" w:rsidRPr="00142896">
        <w:rPr>
          <w:rFonts w:ascii="Arial" w:hAnsi="Arial" w:cs="Arial"/>
          <w:sz w:val="28"/>
          <w:szCs w:val="28"/>
        </w:rPr>
        <w:t>,</w:t>
      </w:r>
      <w:r w:rsidR="00104AB6" w:rsidRPr="00142896">
        <w:rPr>
          <w:rFonts w:ascii="Arial" w:hAnsi="Arial" w:cs="Arial"/>
          <w:sz w:val="28"/>
          <w:szCs w:val="28"/>
        </w:rPr>
        <w:t> à savoir:</w:t>
      </w:r>
    </w:p>
    <w:p w:rsidR="00872E31" w:rsidRPr="00142896" w:rsidRDefault="00872E31" w:rsidP="002A119D">
      <w:pPr>
        <w:jc w:val="both"/>
        <w:rPr>
          <w:rFonts w:ascii="Arial" w:hAnsi="Arial" w:cs="Arial"/>
          <w:sz w:val="28"/>
          <w:szCs w:val="28"/>
        </w:rPr>
      </w:pPr>
    </w:p>
    <w:p w:rsidR="00667B4B" w:rsidRPr="00142896" w:rsidRDefault="00667B4B" w:rsidP="00667B4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La réforme des Institutions et la consolidation de l’Etat de droit ;</w:t>
      </w:r>
    </w:p>
    <w:p w:rsidR="00667B4B" w:rsidRPr="00142896" w:rsidRDefault="00667B4B" w:rsidP="00667B4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Les réformes électorales ;</w:t>
      </w:r>
    </w:p>
    <w:p w:rsidR="00667B4B" w:rsidRPr="00142896" w:rsidRDefault="00667B4B" w:rsidP="00667B4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La modernisation de la vie publique ;</w:t>
      </w:r>
    </w:p>
    <w:p w:rsidR="003C472A" w:rsidRPr="005E6983" w:rsidRDefault="00667B4B" w:rsidP="002A119D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La consolidation de la paix et la cohésion nationale.</w:t>
      </w:r>
    </w:p>
    <w:p w:rsidR="003C472A" w:rsidRPr="00142896" w:rsidRDefault="003C472A" w:rsidP="003C472A">
      <w:pPr>
        <w:jc w:val="both"/>
        <w:rPr>
          <w:rFonts w:ascii="Arial" w:hAnsi="Arial" w:cs="Arial"/>
          <w:b/>
          <w:sz w:val="28"/>
          <w:szCs w:val="28"/>
        </w:rPr>
      </w:pPr>
      <w:r w:rsidRPr="00142896">
        <w:rPr>
          <w:rFonts w:ascii="Arial" w:hAnsi="Arial" w:cs="Arial"/>
          <w:b/>
          <w:sz w:val="28"/>
          <w:szCs w:val="28"/>
        </w:rPr>
        <w:t>Monsieur le Président de la République, Chef de l’Etat,</w:t>
      </w:r>
    </w:p>
    <w:p w:rsidR="000F219B" w:rsidRPr="00142896" w:rsidRDefault="003C472A" w:rsidP="003C472A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Les Gabonais, tous les Gabonais, attendent ce Dialogue</w:t>
      </w:r>
      <w:r w:rsidR="008B150B" w:rsidRPr="00142896">
        <w:rPr>
          <w:rFonts w:ascii="Arial" w:hAnsi="Arial" w:cs="Arial"/>
          <w:sz w:val="28"/>
          <w:szCs w:val="28"/>
        </w:rPr>
        <w:t xml:space="preserve"> Politique qu’il vous a plu de leur promettre</w:t>
      </w:r>
      <w:r w:rsidRPr="00142896">
        <w:rPr>
          <w:rFonts w:ascii="Arial" w:hAnsi="Arial" w:cs="Arial"/>
          <w:sz w:val="28"/>
          <w:szCs w:val="28"/>
        </w:rPr>
        <w:t xml:space="preserve">. Ils sont prêts. </w:t>
      </w:r>
      <w:r w:rsidR="008B150B" w:rsidRPr="00142896">
        <w:rPr>
          <w:rFonts w:ascii="Arial" w:hAnsi="Arial" w:cs="Arial"/>
          <w:sz w:val="28"/>
          <w:szCs w:val="28"/>
        </w:rPr>
        <w:t xml:space="preserve">Il ne s’agit pas seulement </w:t>
      </w:r>
      <w:r w:rsidR="008B150B" w:rsidRPr="00142896">
        <w:rPr>
          <w:rFonts w:ascii="Arial" w:hAnsi="Arial" w:cs="Arial"/>
          <w:sz w:val="28"/>
          <w:szCs w:val="28"/>
        </w:rPr>
        <w:lastRenderedPageBreak/>
        <w:t>des a</w:t>
      </w:r>
      <w:r w:rsidRPr="00142896">
        <w:rPr>
          <w:rFonts w:ascii="Arial" w:hAnsi="Arial" w:cs="Arial"/>
          <w:sz w:val="28"/>
          <w:szCs w:val="28"/>
        </w:rPr>
        <w:t xml:space="preserve">cteurs politiques, mais également </w:t>
      </w:r>
      <w:r w:rsidR="008B150B" w:rsidRPr="00142896">
        <w:rPr>
          <w:rFonts w:ascii="Arial" w:hAnsi="Arial" w:cs="Arial"/>
          <w:sz w:val="28"/>
          <w:szCs w:val="28"/>
        </w:rPr>
        <w:t xml:space="preserve">de </w:t>
      </w:r>
      <w:r w:rsidRPr="00142896">
        <w:rPr>
          <w:rFonts w:ascii="Arial" w:hAnsi="Arial" w:cs="Arial"/>
          <w:sz w:val="28"/>
          <w:szCs w:val="28"/>
        </w:rPr>
        <w:t>l’ensemble du Corps Social National.</w:t>
      </w:r>
    </w:p>
    <w:p w:rsidR="000B0E14" w:rsidRPr="00142896" w:rsidRDefault="003C472A" w:rsidP="003C472A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Leurs attentes s’expriment à travers les sollicitations qu</w:t>
      </w:r>
      <w:r w:rsidR="008B150B" w:rsidRPr="00142896">
        <w:rPr>
          <w:rFonts w:ascii="Arial" w:hAnsi="Arial" w:cs="Arial"/>
          <w:sz w:val="28"/>
          <w:szCs w:val="28"/>
        </w:rPr>
        <w:t>i v</w:t>
      </w:r>
      <w:r w:rsidR="00190B17" w:rsidRPr="00142896">
        <w:rPr>
          <w:rFonts w:ascii="Arial" w:hAnsi="Arial" w:cs="Arial"/>
          <w:sz w:val="28"/>
          <w:szCs w:val="28"/>
        </w:rPr>
        <w:t xml:space="preserve">ous parviennent au quotidien et dans la volonté </w:t>
      </w:r>
      <w:r w:rsidR="008B150B" w:rsidRPr="00142896">
        <w:rPr>
          <w:rFonts w:ascii="Arial" w:hAnsi="Arial" w:cs="Arial"/>
          <w:sz w:val="28"/>
          <w:szCs w:val="28"/>
        </w:rPr>
        <w:t xml:space="preserve">exprimée par tous </w:t>
      </w:r>
      <w:r w:rsidR="00190B17" w:rsidRPr="00142896">
        <w:rPr>
          <w:rFonts w:ascii="Arial" w:hAnsi="Arial" w:cs="Arial"/>
          <w:sz w:val="28"/>
          <w:szCs w:val="28"/>
        </w:rPr>
        <w:t>d’y prendre part.</w:t>
      </w:r>
    </w:p>
    <w:p w:rsidR="005D0FDC" w:rsidRPr="00142896" w:rsidRDefault="000B0E14" w:rsidP="003C472A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>Notre conviction profonde est que l</w:t>
      </w:r>
      <w:r w:rsidR="00310CA1" w:rsidRPr="00142896">
        <w:rPr>
          <w:rFonts w:ascii="Arial" w:hAnsi="Arial" w:cs="Arial"/>
          <w:sz w:val="28"/>
          <w:szCs w:val="28"/>
        </w:rPr>
        <w:t>e</w:t>
      </w:r>
      <w:r w:rsidRPr="00142896">
        <w:rPr>
          <w:rFonts w:ascii="Arial" w:hAnsi="Arial" w:cs="Arial"/>
          <w:sz w:val="28"/>
          <w:szCs w:val="28"/>
        </w:rPr>
        <w:t xml:space="preserve"> Gabon, sous votre haute impulsion, réussira son Dialogue Politique,</w:t>
      </w:r>
      <w:r w:rsidR="008B150B" w:rsidRPr="00142896">
        <w:rPr>
          <w:rFonts w:ascii="Arial" w:hAnsi="Arial" w:cs="Arial"/>
          <w:sz w:val="28"/>
          <w:szCs w:val="28"/>
        </w:rPr>
        <w:t xml:space="preserve"> perpétuant ainsi la culture héritée de nos pères fondateurs. Il</w:t>
      </w:r>
      <w:r w:rsidRPr="00142896">
        <w:rPr>
          <w:rFonts w:ascii="Arial" w:hAnsi="Arial" w:cs="Arial"/>
          <w:sz w:val="28"/>
          <w:szCs w:val="28"/>
        </w:rPr>
        <w:t xml:space="preserve"> démontrera </w:t>
      </w:r>
      <w:r w:rsidR="008B150B" w:rsidRPr="00142896">
        <w:rPr>
          <w:rFonts w:ascii="Arial" w:hAnsi="Arial" w:cs="Arial"/>
          <w:sz w:val="28"/>
          <w:szCs w:val="28"/>
        </w:rPr>
        <w:t xml:space="preserve">qu’en la matière, il n’a </w:t>
      </w:r>
      <w:r w:rsidR="00F16146" w:rsidRPr="00142896">
        <w:rPr>
          <w:rFonts w:ascii="Arial" w:hAnsi="Arial" w:cs="Arial"/>
          <w:sz w:val="28"/>
          <w:szCs w:val="28"/>
        </w:rPr>
        <w:t>de leçon</w:t>
      </w:r>
      <w:r w:rsidR="0067161E">
        <w:rPr>
          <w:rFonts w:ascii="Arial" w:hAnsi="Arial" w:cs="Arial"/>
          <w:sz w:val="28"/>
          <w:szCs w:val="28"/>
        </w:rPr>
        <w:t xml:space="preserve">s </w:t>
      </w:r>
      <w:r w:rsidR="00F16146" w:rsidRPr="00142896">
        <w:rPr>
          <w:rFonts w:ascii="Arial" w:hAnsi="Arial" w:cs="Arial"/>
          <w:sz w:val="28"/>
          <w:szCs w:val="28"/>
        </w:rPr>
        <w:t>à recevoir de personne</w:t>
      </w:r>
      <w:r w:rsidR="008B150B" w:rsidRPr="00142896">
        <w:rPr>
          <w:rFonts w:ascii="Arial" w:hAnsi="Arial" w:cs="Arial"/>
          <w:sz w:val="28"/>
          <w:szCs w:val="28"/>
        </w:rPr>
        <w:t>.</w:t>
      </w:r>
    </w:p>
    <w:p w:rsidR="00190B17" w:rsidRPr="00142896" w:rsidRDefault="00190B17" w:rsidP="003C472A">
      <w:pPr>
        <w:jc w:val="both"/>
        <w:rPr>
          <w:rFonts w:ascii="Arial" w:hAnsi="Arial" w:cs="Arial"/>
          <w:sz w:val="28"/>
          <w:szCs w:val="28"/>
        </w:rPr>
      </w:pPr>
      <w:r w:rsidRPr="00142896">
        <w:rPr>
          <w:rFonts w:ascii="Arial" w:hAnsi="Arial" w:cs="Arial"/>
          <w:sz w:val="28"/>
          <w:szCs w:val="28"/>
        </w:rPr>
        <w:t xml:space="preserve">C’est sur cette ferme conviction, </w:t>
      </w:r>
      <w:r w:rsidR="0010060F" w:rsidRPr="00142896">
        <w:rPr>
          <w:rFonts w:ascii="Arial" w:hAnsi="Arial" w:cs="Arial"/>
          <w:b/>
          <w:sz w:val="28"/>
          <w:szCs w:val="28"/>
        </w:rPr>
        <w:t>Monsieur le Président de la République</w:t>
      </w:r>
      <w:r w:rsidR="0010060F" w:rsidRPr="00142896">
        <w:rPr>
          <w:rFonts w:ascii="Arial" w:hAnsi="Arial" w:cs="Arial"/>
          <w:sz w:val="28"/>
          <w:szCs w:val="28"/>
        </w:rPr>
        <w:t xml:space="preserve">, </w:t>
      </w:r>
      <w:r w:rsidR="000B0E14" w:rsidRPr="00142896">
        <w:rPr>
          <w:rFonts w:ascii="Arial" w:hAnsi="Arial" w:cs="Arial"/>
          <w:sz w:val="28"/>
          <w:szCs w:val="28"/>
        </w:rPr>
        <w:t>qu</w:t>
      </w:r>
      <w:r w:rsidRPr="00142896">
        <w:rPr>
          <w:rFonts w:ascii="Arial" w:hAnsi="Arial" w:cs="Arial"/>
          <w:sz w:val="28"/>
          <w:szCs w:val="28"/>
        </w:rPr>
        <w:t xml:space="preserve">e je </w:t>
      </w:r>
      <w:r w:rsidR="00310CA1" w:rsidRPr="00142896">
        <w:rPr>
          <w:rFonts w:ascii="Arial" w:hAnsi="Arial" w:cs="Arial"/>
          <w:sz w:val="28"/>
          <w:szCs w:val="28"/>
        </w:rPr>
        <w:t xml:space="preserve">me fais l’heureux devoir de </w:t>
      </w:r>
      <w:r w:rsidRPr="00142896">
        <w:rPr>
          <w:rFonts w:ascii="Arial" w:hAnsi="Arial" w:cs="Arial"/>
          <w:sz w:val="28"/>
          <w:szCs w:val="28"/>
        </w:rPr>
        <w:t>vous remet</w:t>
      </w:r>
      <w:r w:rsidR="00310CA1" w:rsidRPr="00142896">
        <w:rPr>
          <w:rFonts w:ascii="Arial" w:hAnsi="Arial" w:cs="Arial"/>
          <w:sz w:val="28"/>
          <w:szCs w:val="28"/>
        </w:rPr>
        <w:t>tre</w:t>
      </w:r>
      <w:r w:rsidR="000B0E14" w:rsidRPr="00142896">
        <w:rPr>
          <w:rFonts w:ascii="Arial" w:hAnsi="Arial" w:cs="Arial"/>
          <w:sz w:val="28"/>
          <w:szCs w:val="28"/>
        </w:rPr>
        <w:t xml:space="preserve"> le R</w:t>
      </w:r>
      <w:r w:rsidRPr="00142896">
        <w:rPr>
          <w:rFonts w:ascii="Arial" w:hAnsi="Arial" w:cs="Arial"/>
          <w:sz w:val="28"/>
          <w:szCs w:val="28"/>
        </w:rPr>
        <w:t xml:space="preserve">apport des travaux </w:t>
      </w:r>
      <w:r w:rsidR="000B0E14" w:rsidRPr="00142896">
        <w:rPr>
          <w:rFonts w:ascii="Arial" w:hAnsi="Arial" w:cs="Arial"/>
          <w:sz w:val="28"/>
          <w:szCs w:val="28"/>
        </w:rPr>
        <w:t xml:space="preserve">du Comité ad hoc paritaire chargé de </w:t>
      </w:r>
      <w:r w:rsidRPr="00142896">
        <w:rPr>
          <w:rFonts w:ascii="Arial" w:hAnsi="Arial" w:cs="Arial"/>
          <w:sz w:val="28"/>
          <w:szCs w:val="28"/>
        </w:rPr>
        <w:t>pré</w:t>
      </w:r>
      <w:r w:rsidR="000B0E14" w:rsidRPr="00142896">
        <w:rPr>
          <w:rFonts w:ascii="Arial" w:hAnsi="Arial" w:cs="Arial"/>
          <w:sz w:val="28"/>
          <w:szCs w:val="28"/>
        </w:rPr>
        <w:t>parer le Dialogue Politique</w:t>
      </w:r>
      <w:r w:rsidRPr="00142896">
        <w:rPr>
          <w:rFonts w:ascii="Arial" w:hAnsi="Arial" w:cs="Arial"/>
          <w:sz w:val="28"/>
          <w:szCs w:val="28"/>
        </w:rPr>
        <w:t>.</w:t>
      </w:r>
    </w:p>
    <w:p w:rsidR="000B0E14" w:rsidRPr="00A9157E" w:rsidRDefault="0069662D" w:rsidP="003C472A">
      <w:pPr>
        <w:jc w:val="both"/>
        <w:rPr>
          <w:rFonts w:ascii="Arial Narrow" w:hAnsi="Arial Narrow"/>
          <w:sz w:val="36"/>
          <w:szCs w:val="36"/>
        </w:rPr>
      </w:pPr>
      <w:r w:rsidRPr="00142896">
        <w:rPr>
          <w:rFonts w:ascii="Arial" w:hAnsi="Arial" w:cs="Arial"/>
          <w:sz w:val="28"/>
          <w:szCs w:val="28"/>
        </w:rPr>
        <w:t>Je vous remercie. /.</w:t>
      </w:r>
    </w:p>
    <w:sectPr w:rsidR="000B0E14" w:rsidRPr="00A9157E" w:rsidSect="00C14F2C">
      <w:headerReference w:type="default" r:id="rId10"/>
      <w:pgSz w:w="8391" w:h="11907" w:code="11"/>
      <w:pgMar w:top="993" w:right="878" w:bottom="993" w:left="1134" w:header="708" w:footer="708" w:gutter="0"/>
      <w:pgBorders w:offsetFrom="page">
        <w:top w:val="single" w:sz="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F6" w:rsidRDefault="00152AF6" w:rsidP="00DB1B31">
      <w:pPr>
        <w:spacing w:after="0" w:line="240" w:lineRule="auto"/>
      </w:pPr>
      <w:r>
        <w:separator/>
      </w:r>
    </w:p>
  </w:endnote>
  <w:endnote w:type="continuationSeparator" w:id="0">
    <w:p w:rsidR="00152AF6" w:rsidRDefault="00152AF6" w:rsidP="00DB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F6" w:rsidRDefault="00152AF6" w:rsidP="00DB1B31">
      <w:pPr>
        <w:spacing w:after="0" w:line="240" w:lineRule="auto"/>
      </w:pPr>
      <w:r>
        <w:separator/>
      </w:r>
    </w:p>
  </w:footnote>
  <w:footnote w:type="continuationSeparator" w:id="0">
    <w:p w:rsidR="00152AF6" w:rsidRDefault="00152AF6" w:rsidP="00DB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359151"/>
      <w:docPartObj>
        <w:docPartGallery w:val="Page Numbers (Margins)"/>
        <w:docPartUnique/>
      </w:docPartObj>
    </w:sdtPr>
    <w:sdtEndPr/>
    <w:sdtContent>
      <w:p w:rsidR="00FA0116" w:rsidRDefault="00F53D88">
        <w:pPr>
          <w:pStyle w:val="En-tt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1889760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0116" w:rsidRDefault="00F75434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FA0116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53D88" w:rsidRPr="00F53D88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7" o:spid="_x0000_s1027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cpcwIAAO4EAAAOAAAAZHJzL2Uyb0RvYy54bWysVNFu2yAUfZ+0f0C8p7YjJ6mtOlXTLNOk&#10;bq3U7QOIwTEa5jIgcbqp/74LTtqke5mm5cG5wOVwzz0Hrq73nSI7YZ0EXdHsIqVE6Bq41JuKfvu6&#10;Gl1S4jzTnCnQoqJPwtHr+ft3V70pxRhaUFxYgiDalb2paOu9KZPE1a3omLsAIzQuNmA75nFoNwm3&#10;rEf0TiXjNJ0mPVhuLNTCOZxdDot0HvGbRtT+vmmc8ERVFGvz8Wvjdx2+yfyKlRvLTCvrQxnsH6ro&#10;mNR46AvUknlGtlb+AdXJ2oKDxl/U0CXQNLIWkQOyydI3bB5bZkTkgs1x5qVN7v/B1l92D5ZIjtpR&#10;olmHEt3vmCKz0JneuBITHs2DDdycuYP6uyMablumN+LGWuhbwTjWk4X85GxDGDjcStb9Z+AIzLYe&#10;YpP2je0CINIn+6jF04sWYu9JjZP5bDYZo2I1Lh3icAIrj5uNdf6jgI6EoKJCKWlc6BYr2e7O+SH7&#10;mBXrByX5SioVB3azvlWWINmKFsvFYjpQQJqnaUqHZA1h24A4zGCZeEZYCwVHpX8V2ThPF+NitJpe&#10;zkb5Kp+Mill6OUqzYlFM07zIl6vnUGCWl63kXOg7qcXRdVn+d6oe/D/4JfqO9MhgMp5E7mfVu1OS&#10;afxFnd6QtLDVHNmxMqj54RB7JtUQJ+cVRxmQ9vE/NiJqH+QebOP36z0iBg+sgT+hCyygSigoPhYY&#10;tGB/UtLjxauo+7FlVlCiPml0UrilMcgns2AAe5xdn84yXSNERT0lQ3jrh1u9NVZuWjwhi+3QcIOu&#10;a2S0w2s1B6/ipYokDg9AuLWn45j1+kzNfwMAAP//AwBQSwMEFAAGAAgAAAAhAOywSJ/YAAAAAwEA&#10;AA8AAABkcnMvZG93bnJldi54bWxMj0FLw0AQhe+C/2EZwZudtFJbYjalFFQo9WDtD5hmxyQkOxuy&#10;2zT+e9d6sJd5DG9475tsNdpWDdz72omG6SQBxVI4U0up4fD58rAE5QOJodYJa/hmD6v89iaj1Liz&#10;fPCwD6WKIeJT0lCF0KWIvqjYkp+4jiV6X663FOLal2h6Osdw2+IsSZ7QUi2xoaKONxUXzf5kNTS7&#10;R39YzNFs0U/fhtfENMvtu9b3d+P6GVTgMfwfwy9+RIc8Mh3dSYxXrYb4SLjM6C3mM1DHP8U8w2v2&#10;/AcAAP//AwBQSwECLQAUAAYACAAAACEAtoM4kv4AAADhAQAAEwAAAAAAAAAAAAAAAAAAAAAAW0Nv&#10;bnRlbnRfVHlwZXNdLnhtbFBLAQItABQABgAIAAAAIQA4/SH/1gAAAJQBAAALAAAAAAAAAAAAAAAA&#10;AC8BAABfcmVscy8ucmVsc1BLAQItABQABgAIAAAAIQCBBqcpcwIAAO4EAAAOAAAAAAAAAAAAAAAA&#10;AC4CAABkcnMvZTJvRG9jLnhtbFBLAQItABQABgAIAAAAIQDssEif2AAAAAMBAAAPAAAAAAAAAAAA&#10;AAAAAM0EAABkcnMvZG93bnJldi54bWxQSwUGAAAAAAQABADzAAAA0gUAAAAA&#10;" o:allowincell="f" fillcolor="#9dbb61" stroked="f">
                  <v:textbox inset="0,,0">
                    <w:txbxContent>
                      <w:p w:rsidR="00FA0116" w:rsidRDefault="00F75434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FA0116">
                          <w:instrText>PAGE    \* MERGEFORMAT</w:instrText>
                        </w:r>
                        <w:r>
                          <w:fldChar w:fldCharType="separate"/>
                        </w:r>
                        <w:r w:rsidR="00F53D88" w:rsidRPr="00F53D88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89C"/>
    <w:multiLevelType w:val="hybridMultilevel"/>
    <w:tmpl w:val="1B66A0A6"/>
    <w:lvl w:ilvl="0" w:tplc="CAF2436C">
      <w:start w:val="1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E10CF"/>
    <w:multiLevelType w:val="hybridMultilevel"/>
    <w:tmpl w:val="45D437C0"/>
    <w:lvl w:ilvl="0" w:tplc="0AB637A6">
      <w:start w:val="20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70C6"/>
    <w:multiLevelType w:val="hybridMultilevel"/>
    <w:tmpl w:val="45565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44225"/>
    <w:multiLevelType w:val="hybridMultilevel"/>
    <w:tmpl w:val="C2920BEE"/>
    <w:lvl w:ilvl="0" w:tplc="00A06F4A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D951CE0"/>
    <w:multiLevelType w:val="hybridMultilevel"/>
    <w:tmpl w:val="DEE6C8A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240024"/>
    <w:multiLevelType w:val="hybridMultilevel"/>
    <w:tmpl w:val="44B645D4"/>
    <w:lvl w:ilvl="0" w:tplc="32C8AC2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7174"/>
    <w:multiLevelType w:val="hybridMultilevel"/>
    <w:tmpl w:val="5C3032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E4D48"/>
    <w:multiLevelType w:val="hybridMultilevel"/>
    <w:tmpl w:val="132E2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9777B"/>
    <w:multiLevelType w:val="hybridMultilevel"/>
    <w:tmpl w:val="D774F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7"/>
    <w:rsid w:val="000029F6"/>
    <w:rsid w:val="000105A1"/>
    <w:rsid w:val="00016173"/>
    <w:rsid w:val="00016F42"/>
    <w:rsid w:val="00023840"/>
    <w:rsid w:val="00032C5A"/>
    <w:rsid w:val="000336B3"/>
    <w:rsid w:val="000342AF"/>
    <w:rsid w:val="00047587"/>
    <w:rsid w:val="00052901"/>
    <w:rsid w:val="00065B17"/>
    <w:rsid w:val="00083052"/>
    <w:rsid w:val="000A0840"/>
    <w:rsid w:val="000A1F55"/>
    <w:rsid w:val="000A5BEB"/>
    <w:rsid w:val="000A5F0A"/>
    <w:rsid w:val="000A6A00"/>
    <w:rsid w:val="000B0E14"/>
    <w:rsid w:val="000B40A3"/>
    <w:rsid w:val="000B4493"/>
    <w:rsid w:val="000C29B1"/>
    <w:rsid w:val="000C49F3"/>
    <w:rsid w:val="000C6672"/>
    <w:rsid w:val="000D5D90"/>
    <w:rsid w:val="000D5DD7"/>
    <w:rsid w:val="000F1975"/>
    <w:rsid w:val="000F219B"/>
    <w:rsid w:val="0010060F"/>
    <w:rsid w:val="0010098E"/>
    <w:rsid w:val="00104AB6"/>
    <w:rsid w:val="00104B55"/>
    <w:rsid w:val="00106FE5"/>
    <w:rsid w:val="001164B0"/>
    <w:rsid w:val="0012281C"/>
    <w:rsid w:val="001232E0"/>
    <w:rsid w:val="0012719E"/>
    <w:rsid w:val="001414FB"/>
    <w:rsid w:val="00142896"/>
    <w:rsid w:val="001509B7"/>
    <w:rsid w:val="00152457"/>
    <w:rsid w:val="00152AF6"/>
    <w:rsid w:val="001553F2"/>
    <w:rsid w:val="00166575"/>
    <w:rsid w:val="00175BE1"/>
    <w:rsid w:val="0017710D"/>
    <w:rsid w:val="00190B17"/>
    <w:rsid w:val="001A10D4"/>
    <w:rsid w:val="001A1DC3"/>
    <w:rsid w:val="001A3130"/>
    <w:rsid w:val="001A58AF"/>
    <w:rsid w:val="001A5FDC"/>
    <w:rsid w:val="001B43EE"/>
    <w:rsid w:val="001B5B48"/>
    <w:rsid w:val="001C24EC"/>
    <w:rsid w:val="001C7495"/>
    <w:rsid w:val="001C76AC"/>
    <w:rsid w:val="001D0A02"/>
    <w:rsid w:val="001D48EF"/>
    <w:rsid w:val="001E46DB"/>
    <w:rsid w:val="001E47C0"/>
    <w:rsid w:val="001F076E"/>
    <w:rsid w:val="001F247F"/>
    <w:rsid w:val="001F3EFE"/>
    <w:rsid w:val="00211F3B"/>
    <w:rsid w:val="00213BF8"/>
    <w:rsid w:val="00220BA2"/>
    <w:rsid w:val="002410D9"/>
    <w:rsid w:val="0025173D"/>
    <w:rsid w:val="00252259"/>
    <w:rsid w:val="00253DFB"/>
    <w:rsid w:val="00255C32"/>
    <w:rsid w:val="00272C9A"/>
    <w:rsid w:val="00274DF9"/>
    <w:rsid w:val="002777E2"/>
    <w:rsid w:val="002809AB"/>
    <w:rsid w:val="00292B8D"/>
    <w:rsid w:val="00294771"/>
    <w:rsid w:val="002A09EC"/>
    <w:rsid w:val="002A119D"/>
    <w:rsid w:val="002A1E43"/>
    <w:rsid w:val="002A6299"/>
    <w:rsid w:val="002A71C0"/>
    <w:rsid w:val="002C15D7"/>
    <w:rsid w:val="002C3E91"/>
    <w:rsid w:val="002C4D14"/>
    <w:rsid w:val="002C5869"/>
    <w:rsid w:val="002D332F"/>
    <w:rsid w:val="002F5E32"/>
    <w:rsid w:val="00310389"/>
    <w:rsid w:val="00310CA1"/>
    <w:rsid w:val="00313AC2"/>
    <w:rsid w:val="00326D7E"/>
    <w:rsid w:val="00330C70"/>
    <w:rsid w:val="0033150E"/>
    <w:rsid w:val="00351681"/>
    <w:rsid w:val="00351919"/>
    <w:rsid w:val="00356AF9"/>
    <w:rsid w:val="00362EFD"/>
    <w:rsid w:val="00364957"/>
    <w:rsid w:val="00365327"/>
    <w:rsid w:val="0037416B"/>
    <w:rsid w:val="0038092D"/>
    <w:rsid w:val="0038592B"/>
    <w:rsid w:val="00390145"/>
    <w:rsid w:val="003A6BC9"/>
    <w:rsid w:val="003B4205"/>
    <w:rsid w:val="003B4CE6"/>
    <w:rsid w:val="003B57E4"/>
    <w:rsid w:val="003C20FD"/>
    <w:rsid w:val="003C4080"/>
    <w:rsid w:val="003C472A"/>
    <w:rsid w:val="003C5DE4"/>
    <w:rsid w:val="003D3E15"/>
    <w:rsid w:val="003E29CC"/>
    <w:rsid w:val="003E3DB9"/>
    <w:rsid w:val="003F1FDF"/>
    <w:rsid w:val="003F44E8"/>
    <w:rsid w:val="003F4B6B"/>
    <w:rsid w:val="00405E12"/>
    <w:rsid w:val="00427EF1"/>
    <w:rsid w:val="00430249"/>
    <w:rsid w:val="00430C17"/>
    <w:rsid w:val="00430D21"/>
    <w:rsid w:val="00436521"/>
    <w:rsid w:val="0044230B"/>
    <w:rsid w:val="00444243"/>
    <w:rsid w:val="00444D7A"/>
    <w:rsid w:val="00453261"/>
    <w:rsid w:val="0045648B"/>
    <w:rsid w:val="00464350"/>
    <w:rsid w:val="004734F7"/>
    <w:rsid w:val="00476EE0"/>
    <w:rsid w:val="004801B4"/>
    <w:rsid w:val="00481F96"/>
    <w:rsid w:val="00482F10"/>
    <w:rsid w:val="004839CE"/>
    <w:rsid w:val="00484642"/>
    <w:rsid w:val="0048620F"/>
    <w:rsid w:val="00486A99"/>
    <w:rsid w:val="00490374"/>
    <w:rsid w:val="00494809"/>
    <w:rsid w:val="004A21AF"/>
    <w:rsid w:val="004B5591"/>
    <w:rsid w:val="004C1BE2"/>
    <w:rsid w:val="004C3573"/>
    <w:rsid w:val="004D32C3"/>
    <w:rsid w:val="004D4E72"/>
    <w:rsid w:val="004E17FE"/>
    <w:rsid w:val="004E3CC2"/>
    <w:rsid w:val="004E7142"/>
    <w:rsid w:val="00511AA9"/>
    <w:rsid w:val="005134E4"/>
    <w:rsid w:val="00520FAD"/>
    <w:rsid w:val="0052375E"/>
    <w:rsid w:val="00523C1B"/>
    <w:rsid w:val="0053400E"/>
    <w:rsid w:val="00540CF1"/>
    <w:rsid w:val="00544867"/>
    <w:rsid w:val="00546DE8"/>
    <w:rsid w:val="005576BC"/>
    <w:rsid w:val="00567DE0"/>
    <w:rsid w:val="005701CC"/>
    <w:rsid w:val="00571A62"/>
    <w:rsid w:val="00573467"/>
    <w:rsid w:val="0058784B"/>
    <w:rsid w:val="005929EC"/>
    <w:rsid w:val="00595BDB"/>
    <w:rsid w:val="005A2505"/>
    <w:rsid w:val="005A34F0"/>
    <w:rsid w:val="005A405A"/>
    <w:rsid w:val="005B4EA4"/>
    <w:rsid w:val="005B5E8D"/>
    <w:rsid w:val="005C194C"/>
    <w:rsid w:val="005C6851"/>
    <w:rsid w:val="005C7E85"/>
    <w:rsid w:val="005D0D5B"/>
    <w:rsid w:val="005D0FDC"/>
    <w:rsid w:val="005E07F8"/>
    <w:rsid w:val="005E6983"/>
    <w:rsid w:val="005F3500"/>
    <w:rsid w:val="005F3FCF"/>
    <w:rsid w:val="00601A4E"/>
    <w:rsid w:val="0061319A"/>
    <w:rsid w:val="00615AE8"/>
    <w:rsid w:val="0062174C"/>
    <w:rsid w:val="006252B6"/>
    <w:rsid w:val="0064075D"/>
    <w:rsid w:val="00647D9A"/>
    <w:rsid w:val="0065658B"/>
    <w:rsid w:val="00660CE9"/>
    <w:rsid w:val="00666069"/>
    <w:rsid w:val="00667B4B"/>
    <w:rsid w:val="0067161E"/>
    <w:rsid w:val="0067454C"/>
    <w:rsid w:val="00692969"/>
    <w:rsid w:val="0069610F"/>
    <w:rsid w:val="0069662D"/>
    <w:rsid w:val="006A16CD"/>
    <w:rsid w:val="006C1500"/>
    <w:rsid w:val="006C4250"/>
    <w:rsid w:val="006C76DB"/>
    <w:rsid w:val="006D6A71"/>
    <w:rsid w:val="006D6D2C"/>
    <w:rsid w:val="006D7375"/>
    <w:rsid w:val="006E1A7E"/>
    <w:rsid w:val="006E6AA1"/>
    <w:rsid w:val="006F462B"/>
    <w:rsid w:val="00726F80"/>
    <w:rsid w:val="00730904"/>
    <w:rsid w:val="0073217A"/>
    <w:rsid w:val="00742A1F"/>
    <w:rsid w:val="00743A58"/>
    <w:rsid w:val="0076350A"/>
    <w:rsid w:val="007664EC"/>
    <w:rsid w:val="00771EA8"/>
    <w:rsid w:val="00774E42"/>
    <w:rsid w:val="0077757C"/>
    <w:rsid w:val="00787AB3"/>
    <w:rsid w:val="00793289"/>
    <w:rsid w:val="007A1D46"/>
    <w:rsid w:val="007A3764"/>
    <w:rsid w:val="007A476E"/>
    <w:rsid w:val="007B28F0"/>
    <w:rsid w:val="007B44EC"/>
    <w:rsid w:val="007C2A10"/>
    <w:rsid w:val="007C509E"/>
    <w:rsid w:val="007E015E"/>
    <w:rsid w:val="007E1A72"/>
    <w:rsid w:val="007E6973"/>
    <w:rsid w:val="007F16D5"/>
    <w:rsid w:val="007F4AA7"/>
    <w:rsid w:val="00801182"/>
    <w:rsid w:val="008018C9"/>
    <w:rsid w:val="00807FD7"/>
    <w:rsid w:val="0083385D"/>
    <w:rsid w:val="00836F37"/>
    <w:rsid w:val="00843433"/>
    <w:rsid w:val="00856B5D"/>
    <w:rsid w:val="008573E1"/>
    <w:rsid w:val="00860A44"/>
    <w:rsid w:val="0086176C"/>
    <w:rsid w:val="00872E31"/>
    <w:rsid w:val="0088060B"/>
    <w:rsid w:val="008827A1"/>
    <w:rsid w:val="008969C5"/>
    <w:rsid w:val="008A7756"/>
    <w:rsid w:val="008B150B"/>
    <w:rsid w:val="008C07FD"/>
    <w:rsid w:val="008D05B6"/>
    <w:rsid w:val="008D645A"/>
    <w:rsid w:val="008D677B"/>
    <w:rsid w:val="008E11EE"/>
    <w:rsid w:val="008E3D30"/>
    <w:rsid w:val="008F4112"/>
    <w:rsid w:val="008F5B0E"/>
    <w:rsid w:val="0090582D"/>
    <w:rsid w:val="00916A3F"/>
    <w:rsid w:val="00923451"/>
    <w:rsid w:val="009241C5"/>
    <w:rsid w:val="0093168E"/>
    <w:rsid w:val="00932A84"/>
    <w:rsid w:val="00936CCC"/>
    <w:rsid w:val="00966DA6"/>
    <w:rsid w:val="00971931"/>
    <w:rsid w:val="009720CB"/>
    <w:rsid w:val="009726CA"/>
    <w:rsid w:val="00975EF4"/>
    <w:rsid w:val="0098066D"/>
    <w:rsid w:val="00981500"/>
    <w:rsid w:val="00990BF8"/>
    <w:rsid w:val="009A4761"/>
    <w:rsid w:val="009A4DE9"/>
    <w:rsid w:val="009B4100"/>
    <w:rsid w:val="009C249B"/>
    <w:rsid w:val="009C60FA"/>
    <w:rsid w:val="009D03B7"/>
    <w:rsid w:val="009D1D36"/>
    <w:rsid w:val="009D7061"/>
    <w:rsid w:val="009E02A0"/>
    <w:rsid w:val="009E228E"/>
    <w:rsid w:val="009E6278"/>
    <w:rsid w:val="009F097F"/>
    <w:rsid w:val="009F1B6E"/>
    <w:rsid w:val="009F7339"/>
    <w:rsid w:val="00A10C12"/>
    <w:rsid w:val="00A1413E"/>
    <w:rsid w:val="00A14498"/>
    <w:rsid w:val="00A174AF"/>
    <w:rsid w:val="00A244FA"/>
    <w:rsid w:val="00A25B76"/>
    <w:rsid w:val="00A30DD5"/>
    <w:rsid w:val="00A3176B"/>
    <w:rsid w:val="00A41B64"/>
    <w:rsid w:val="00A439AD"/>
    <w:rsid w:val="00A507D7"/>
    <w:rsid w:val="00A67218"/>
    <w:rsid w:val="00A74661"/>
    <w:rsid w:val="00A9157E"/>
    <w:rsid w:val="00A957CC"/>
    <w:rsid w:val="00AA0300"/>
    <w:rsid w:val="00AA4842"/>
    <w:rsid w:val="00AB16B8"/>
    <w:rsid w:val="00AB44A7"/>
    <w:rsid w:val="00AC16B2"/>
    <w:rsid w:val="00AC3306"/>
    <w:rsid w:val="00AC3A90"/>
    <w:rsid w:val="00AC7584"/>
    <w:rsid w:val="00AE0253"/>
    <w:rsid w:val="00AE3856"/>
    <w:rsid w:val="00AE46C8"/>
    <w:rsid w:val="00AF3EEF"/>
    <w:rsid w:val="00AF7CCC"/>
    <w:rsid w:val="00B17BFB"/>
    <w:rsid w:val="00B21436"/>
    <w:rsid w:val="00B23B78"/>
    <w:rsid w:val="00B32A10"/>
    <w:rsid w:val="00B34948"/>
    <w:rsid w:val="00B36E8D"/>
    <w:rsid w:val="00B42184"/>
    <w:rsid w:val="00B42ED0"/>
    <w:rsid w:val="00B44F46"/>
    <w:rsid w:val="00B44F64"/>
    <w:rsid w:val="00B457A9"/>
    <w:rsid w:val="00B47803"/>
    <w:rsid w:val="00B51EFE"/>
    <w:rsid w:val="00B57BA1"/>
    <w:rsid w:val="00B64924"/>
    <w:rsid w:val="00BB3F37"/>
    <w:rsid w:val="00BC4288"/>
    <w:rsid w:val="00BC6DB2"/>
    <w:rsid w:val="00BD58A3"/>
    <w:rsid w:val="00BE1BD1"/>
    <w:rsid w:val="00BE6F90"/>
    <w:rsid w:val="00BF089D"/>
    <w:rsid w:val="00BF1F59"/>
    <w:rsid w:val="00C00672"/>
    <w:rsid w:val="00C00DFD"/>
    <w:rsid w:val="00C0664E"/>
    <w:rsid w:val="00C070A0"/>
    <w:rsid w:val="00C14514"/>
    <w:rsid w:val="00C14F2C"/>
    <w:rsid w:val="00C2394D"/>
    <w:rsid w:val="00C23CF6"/>
    <w:rsid w:val="00C30C6F"/>
    <w:rsid w:val="00C471EB"/>
    <w:rsid w:val="00C505E6"/>
    <w:rsid w:val="00C55AAC"/>
    <w:rsid w:val="00C6265A"/>
    <w:rsid w:val="00C62FD8"/>
    <w:rsid w:val="00C6387F"/>
    <w:rsid w:val="00C64334"/>
    <w:rsid w:val="00C71AB3"/>
    <w:rsid w:val="00C763E0"/>
    <w:rsid w:val="00C80E13"/>
    <w:rsid w:val="00C80F15"/>
    <w:rsid w:val="00C86B88"/>
    <w:rsid w:val="00CA1DEF"/>
    <w:rsid w:val="00CA3219"/>
    <w:rsid w:val="00CA4EAA"/>
    <w:rsid w:val="00CA74A7"/>
    <w:rsid w:val="00CA7B39"/>
    <w:rsid w:val="00CB0264"/>
    <w:rsid w:val="00CB3554"/>
    <w:rsid w:val="00CC14CD"/>
    <w:rsid w:val="00CC46E5"/>
    <w:rsid w:val="00CC7CE0"/>
    <w:rsid w:val="00CD037F"/>
    <w:rsid w:val="00CD5863"/>
    <w:rsid w:val="00CD7C9F"/>
    <w:rsid w:val="00CE4E1C"/>
    <w:rsid w:val="00D14975"/>
    <w:rsid w:val="00D15064"/>
    <w:rsid w:val="00D204C6"/>
    <w:rsid w:val="00D24D3B"/>
    <w:rsid w:val="00D302C0"/>
    <w:rsid w:val="00D30325"/>
    <w:rsid w:val="00D4066C"/>
    <w:rsid w:val="00D45A3D"/>
    <w:rsid w:val="00D501A1"/>
    <w:rsid w:val="00D576F1"/>
    <w:rsid w:val="00D641A4"/>
    <w:rsid w:val="00D76C27"/>
    <w:rsid w:val="00D822A3"/>
    <w:rsid w:val="00D841CD"/>
    <w:rsid w:val="00D86247"/>
    <w:rsid w:val="00D94577"/>
    <w:rsid w:val="00D97CD1"/>
    <w:rsid w:val="00DA2433"/>
    <w:rsid w:val="00DA3672"/>
    <w:rsid w:val="00DA54FB"/>
    <w:rsid w:val="00DA7241"/>
    <w:rsid w:val="00DB1B31"/>
    <w:rsid w:val="00DB79F3"/>
    <w:rsid w:val="00DC011A"/>
    <w:rsid w:val="00DC12A6"/>
    <w:rsid w:val="00DC2B17"/>
    <w:rsid w:val="00DD1488"/>
    <w:rsid w:val="00DD6D31"/>
    <w:rsid w:val="00DE2570"/>
    <w:rsid w:val="00DE2B94"/>
    <w:rsid w:val="00DF3BC8"/>
    <w:rsid w:val="00E01301"/>
    <w:rsid w:val="00E037BD"/>
    <w:rsid w:val="00E05FE1"/>
    <w:rsid w:val="00E061F6"/>
    <w:rsid w:val="00E0779D"/>
    <w:rsid w:val="00E15037"/>
    <w:rsid w:val="00E21211"/>
    <w:rsid w:val="00E324D2"/>
    <w:rsid w:val="00E35A96"/>
    <w:rsid w:val="00E42578"/>
    <w:rsid w:val="00E47495"/>
    <w:rsid w:val="00E519BC"/>
    <w:rsid w:val="00E5285A"/>
    <w:rsid w:val="00E571C6"/>
    <w:rsid w:val="00E7012C"/>
    <w:rsid w:val="00E741D8"/>
    <w:rsid w:val="00E82BD4"/>
    <w:rsid w:val="00E8512C"/>
    <w:rsid w:val="00EA1CF7"/>
    <w:rsid w:val="00EA1FFF"/>
    <w:rsid w:val="00EB0EF7"/>
    <w:rsid w:val="00EB3906"/>
    <w:rsid w:val="00EC686A"/>
    <w:rsid w:val="00ED4AF7"/>
    <w:rsid w:val="00EE4A3D"/>
    <w:rsid w:val="00EF1218"/>
    <w:rsid w:val="00EF3F6A"/>
    <w:rsid w:val="00EF4410"/>
    <w:rsid w:val="00F00D21"/>
    <w:rsid w:val="00F118AF"/>
    <w:rsid w:val="00F135AF"/>
    <w:rsid w:val="00F14DCC"/>
    <w:rsid w:val="00F16146"/>
    <w:rsid w:val="00F2018A"/>
    <w:rsid w:val="00F35F7D"/>
    <w:rsid w:val="00F43B17"/>
    <w:rsid w:val="00F53D88"/>
    <w:rsid w:val="00F57C8C"/>
    <w:rsid w:val="00F618EE"/>
    <w:rsid w:val="00F715FD"/>
    <w:rsid w:val="00F74B18"/>
    <w:rsid w:val="00F75434"/>
    <w:rsid w:val="00F7569E"/>
    <w:rsid w:val="00F83FE7"/>
    <w:rsid w:val="00F9114B"/>
    <w:rsid w:val="00F962C0"/>
    <w:rsid w:val="00F96648"/>
    <w:rsid w:val="00FA0116"/>
    <w:rsid w:val="00FA7A10"/>
    <w:rsid w:val="00FC2FD2"/>
    <w:rsid w:val="00FC30B4"/>
    <w:rsid w:val="00FC509E"/>
    <w:rsid w:val="00FD13D3"/>
    <w:rsid w:val="00FE3FE1"/>
    <w:rsid w:val="00FF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16F42"/>
    <w:pPr>
      <w:keepNext/>
      <w:spacing w:after="0" w:line="240" w:lineRule="auto"/>
      <w:jc w:val="center"/>
      <w:outlineLvl w:val="0"/>
    </w:pPr>
    <w:rPr>
      <w:rFonts w:ascii="Stencil" w:eastAsia="Times New Roman" w:hAnsi="Stencil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16F42"/>
    <w:rPr>
      <w:rFonts w:ascii="Stencil" w:eastAsia="Times New Roman" w:hAnsi="Stenci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F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B31"/>
  </w:style>
  <w:style w:type="paragraph" w:styleId="Pieddepage">
    <w:name w:val="footer"/>
    <w:basedOn w:val="Normal"/>
    <w:link w:val="PieddepageCar"/>
    <w:uiPriority w:val="99"/>
    <w:unhideWhenUsed/>
    <w:rsid w:val="00DB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B31"/>
  </w:style>
  <w:style w:type="paragraph" w:styleId="Paragraphedeliste">
    <w:name w:val="List Paragraph"/>
    <w:basedOn w:val="Normal"/>
    <w:uiPriority w:val="34"/>
    <w:qFormat/>
    <w:rsid w:val="00DA7241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FA0116"/>
  </w:style>
  <w:style w:type="paragraph" w:styleId="Sansinterligne">
    <w:name w:val="No Spacing"/>
    <w:uiPriority w:val="1"/>
    <w:qFormat/>
    <w:rsid w:val="00C14F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16F42"/>
    <w:pPr>
      <w:keepNext/>
      <w:spacing w:after="0" w:line="240" w:lineRule="auto"/>
      <w:jc w:val="center"/>
      <w:outlineLvl w:val="0"/>
    </w:pPr>
    <w:rPr>
      <w:rFonts w:ascii="Stencil" w:eastAsia="Times New Roman" w:hAnsi="Stencil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16F42"/>
    <w:rPr>
      <w:rFonts w:ascii="Stencil" w:eastAsia="Times New Roman" w:hAnsi="Stenci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F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B31"/>
  </w:style>
  <w:style w:type="paragraph" w:styleId="Pieddepage">
    <w:name w:val="footer"/>
    <w:basedOn w:val="Normal"/>
    <w:link w:val="PieddepageCar"/>
    <w:uiPriority w:val="99"/>
    <w:unhideWhenUsed/>
    <w:rsid w:val="00DB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B31"/>
  </w:style>
  <w:style w:type="paragraph" w:styleId="Paragraphedeliste">
    <w:name w:val="List Paragraph"/>
    <w:basedOn w:val="Normal"/>
    <w:uiPriority w:val="34"/>
    <w:qFormat/>
    <w:rsid w:val="00DA7241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FA0116"/>
  </w:style>
  <w:style w:type="paragraph" w:styleId="Sansinterligne">
    <w:name w:val="No Spacing"/>
    <w:uiPriority w:val="1"/>
    <w:qFormat/>
    <w:rsid w:val="00C14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9FE9-2BB4-4680-85AD-2B9FE123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CNSS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CNSS</dc:creator>
  <cp:lastModifiedBy>AlMick</cp:lastModifiedBy>
  <cp:revision>2</cp:revision>
  <cp:lastPrinted>2017-03-02T12:06:00Z</cp:lastPrinted>
  <dcterms:created xsi:type="dcterms:W3CDTF">2017-03-02T18:56:00Z</dcterms:created>
  <dcterms:modified xsi:type="dcterms:W3CDTF">2017-03-02T18:56:00Z</dcterms:modified>
</cp:coreProperties>
</file>